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B5E1" w14:textId="77777777" w:rsidR="003C0CB1" w:rsidRPr="0092140C" w:rsidRDefault="002551A2" w:rsidP="003C0CB1">
      <w:pPr>
        <w:tabs>
          <w:tab w:val="right" w:leader="underscore" w:pos="8640"/>
        </w:tabs>
        <w:ind w:left="425"/>
        <w:rPr>
          <w:rFonts w:ascii="Arial" w:hAnsi="Arial" w:cs="Arial"/>
          <w:b/>
        </w:rPr>
      </w:pPr>
      <w:r w:rsidRPr="0092140C">
        <w:rPr>
          <w:rFonts w:ascii="Arial" w:hAnsi="Arial" w:cs="Arial"/>
          <w:b/>
        </w:rPr>
        <w:t>DRAFT Part A Minutes of a meeting of the Board of Avenue Services (NW) Limited held via video conference on Thursday 4 March 2021.</w:t>
      </w:r>
    </w:p>
    <w:p w14:paraId="76D15CFD" w14:textId="77777777" w:rsidR="003C0CB1" w:rsidRPr="0092140C" w:rsidRDefault="003C0CB1" w:rsidP="0063204E">
      <w:pPr>
        <w:tabs>
          <w:tab w:val="left" w:pos="1800"/>
          <w:tab w:val="left" w:pos="3686"/>
        </w:tabs>
        <w:rPr>
          <w:rFonts w:ascii="Arial" w:hAnsi="Arial" w:cs="Arial"/>
          <w:b/>
        </w:rPr>
      </w:pPr>
    </w:p>
    <w:p w14:paraId="58E95776" w14:textId="77777777" w:rsidR="00C93FC8" w:rsidRPr="0092140C" w:rsidRDefault="002D3E9F" w:rsidP="0063204E">
      <w:pPr>
        <w:tabs>
          <w:tab w:val="left" w:pos="1800"/>
          <w:tab w:val="left" w:pos="3686"/>
        </w:tabs>
        <w:rPr>
          <w:rFonts w:ascii="Arial" w:hAnsi="Arial" w:cs="Arial"/>
        </w:rPr>
      </w:pPr>
      <w:r w:rsidRPr="0092140C">
        <w:rPr>
          <w:rFonts w:ascii="Arial" w:hAnsi="Arial" w:cs="Arial"/>
          <w:b/>
          <w:noProof/>
          <w:lang w:eastAsia="en-GB"/>
        </w:rPr>
        <mc:AlternateContent>
          <mc:Choice Requires="wps">
            <w:drawing>
              <wp:anchor distT="0" distB="0" distL="114300" distR="114300" simplePos="0" relativeHeight="251660288" behindDoc="0" locked="0" layoutInCell="1" allowOverlap="1" wp14:anchorId="20ABB362" wp14:editId="760D7610">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9AFB2"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92140C">
        <w:rPr>
          <w:rFonts w:ascii="Arial" w:hAnsi="Arial" w:cs="Arial"/>
        </w:rPr>
        <w:t xml:space="preserve"> </w:t>
      </w:r>
    </w:p>
    <w:p w14:paraId="0ACD25F5" w14:textId="77777777" w:rsidR="0080360B" w:rsidRPr="0092140C" w:rsidRDefault="008D30D3" w:rsidP="008D526C">
      <w:pPr>
        <w:tabs>
          <w:tab w:val="right" w:pos="8647"/>
        </w:tabs>
        <w:ind w:left="426"/>
        <w:rPr>
          <w:rFonts w:ascii="Arial" w:hAnsi="Arial" w:cs="Arial"/>
          <w:b/>
        </w:rPr>
      </w:pPr>
      <w:r w:rsidRPr="0092140C">
        <w:rPr>
          <w:rFonts w:ascii="Arial" w:hAnsi="Arial" w:cs="Arial"/>
          <w:b/>
        </w:rPr>
        <w:tab/>
      </w:r>
      <w:r w:rsidR="008A5A13" w:rsidRPr="0092140C">
        <w:rPr>
          <w:rFonts w:ascii="Arial" w:hAnsi="Arial" w:cs="Arial"/>
          <w:b/>
        </w:rPr>
        <w:t xml:space="preserve">      </w:t>
      </w:r>
      <w:r w:rsidRPr="0092140C">
        <w:rPr>
          <w:rFonts w:ascii="Arial" w:hAnsi="Arial" w:cs="Arial"/>
        </w:rPr>
        <w:t xml:space="preserve">Attendance record since AGM </w:t>
      </w:r>
      <w:r w:rsidR="00161A08" w:rsidRPr="0092140C">
        <w:rPr>
          <w:rFonts w:ascii="Arial" w:hAnsi="Arial" w:cs="Arial"/>
        </w:rPr>
        <w:t>November 2020</w:t>
      </w:r>
      <w:r w:rsidR="00592B36" w:rsidRPr="0092140C">
        <w:rPr>
          <w:rFonts w:ascii="Arial" w:hAnsi="Arial" w:cs="Arial"/>
          <w:b/>
        </w:rPr>
        <w:t xml:space="preserve"> </w:t>
      </w:r>
    </w:p>
    <w:p w14:paraId="7B35E48B" w14:textId="77777777" w:rsidR="00C93FC8" w:rsidRPr="0092140C" w:rsidRDefault="00592B36" w:rsidP="008D526C">
      <w:pPr>
        <w:tabs>
          <w:tab w:val="right" w:pos="8647"/>
        </w:tabs>
        <w:ind w:left="426"/>
        <w:rPr>
          <w:rFonts w:ascii="Arial" w:hAnsi="Arial" w:cs="Arial"/>
          <w:b/>
        </w:rPr>
      </w:pPr>
      <w:r w:rsidRPr="0092140C">
        <w:rPr>
          <w:rFonts w:ascii="Arial" w:hAnsi="Arial" w:cs="Arial"/>
          <w:b/>
        </w:rPr>
        <w:t>Present</w:t>
      </w:r>
      <w:r w:rsidR="00C93FC8" w:rsidRPr="0092140C">
        <w:rPr>
          <w:rFonts w:ascii="Arial" w:hAnsi="Arial" w:cs="Arial"/>
          <w:b/>
        </w:rPr>
        <w:tab/>
      </w:r>
    </w:p>
    <w:p w14:paraId="5D8D9FB5" w14:textId="77777777" w:rsidR="00161A08" w:rsidRPr="0092140C" w:rsidRDefault="00161A08" w:rsidP="00161A08">
      <w:pPr>
        <w:tabs>
          <w:tab w:val="right" w:pos="8647"/>
        </w:tabs>
        <w:ind w:left="426"/>
        <w:rPr>
          <w:rFonts w:ascii="Arial" w:hAnsi="Arial" w:cs="Arial"/>
        </w:rPr>
      </w:pPr>
      <w:r w:rsidRPr="0092140C">
        <w:rPr>
          <w:rFonts w:ascii="Arial" w:hAnsi="Arial" w:cs="Arial"/>
        </w:rPr>
        <w:t xml:space="preserve">William Hogg, Chairman </w:t>
      </w:r>
      <w:r w:rsidRPr="0092140C">
        <w:rPr>
          <w:rFonts w:ascii="Arial" w:hAnsi="Arial" w:cs="Arial"/>
        </w:rPr>
        <w:tab/>
      </w:r>
      <w:r w:rsidR="002551A2" w:rsidRPr="0092140C">
        <w:rPr>
          <w:rFonts w:ascii="Arial" w:hAnsi="Arial" w:cs="Arial"/>
        </w:rPr>
        <w:t>2/2</w:t>
      </w:r>
    </w:p>
    <w:p w14:paraId="1D34BC4C" w14:textId="77777777" w:rsidR="00161A08" w:rsidRPr="0092140C" w:rsidRDefault="00161A08" w:rsidP="00161A08">
      <w:pPr>
        <w:tabs>
          <w:tab w:val="right" w:pos="8647"/>
        </w:tabs>
        <w:ind w:left="426"/>
        <w:rPr>
          <w:rFonts w:ascii="Arial" w:hAnsi="Arial" w:cs="Arial"/>
        </w:rPr>
      </w:pPr>
      <w:r w:rsidRPr="0092140C">
        <w:rPr>
          <w:rFonts w:ascii="Arial" w:hAnsi="Arial" w:cs="Arial"/>
        </w:rPr>
        <w:t>Colleen Eccles, Board Director</w:t>
      </w:r>
      <w:r w:rsidRPr="0092140C">
        <w:rPr>
          <w:rFonts w:ascii="Arial" w:hAnsi="Arial" w:cs="Arial"/>
        </w:rPr>
        <w:tab/>
      </w:r>
      <w:r w:rsidR="002551A2" w:rsidRPr="0092140C">
        <w:rPr>
          <w:rFonts w:ascii="Arial" w:hAnsi="Arial" w:cs="Arial"/>
        </w:rPr>
        <w:t>2/2</w:t>
      </w:r>
    </w:p>
    <w:p w14:paraId="0B286569" w14:textId="77777777" w:rsidR="00161A08" w:rsidRPr="0092140C" w:rsidRDefault="00161A08" w:rsidP="00161A08">
      <w:pPr>
        <w:tabs>
          <w:tab w:val="right" w:pos="8647"/>
        </w:tabs>
        <w:ind w:left="426"/>
        <w:rPr>
          <w:rFonts w:ascii="Arial" w:hAnsi="Arial" w:cs="Arial"/>
        </w:rPr>
      </w:pPr>
      <w:r w:rsidRPr="0092140C">
        <w:rPr>
          <w:rFonts w:ascii="Arial" w:hAnsi="Arial" w:cs="Arial"/>
        </w:rPr>
        <w:t>Peter Williams, Board Director</w:t>
      </w:r>
      <w:r w:rsidRPr="0092140C">
        <w:rPr>
          <w:rFonts w:ascii="Arial" w:hAnsi="Arial" w:cs="Arial"/>
        </w:rPr>
        <w:tab/>
      </w:r>
      <w:r w:rsidR="002551A2" w:rsidRPr="0092140C">
        <w:rPr>
          <w:rFonts w:ascii="Arial" w:hAnsi="Arial" w:cs="Arial"/>
        </w:rPr>
        <w:t>2/2</w:t>
      </w:r>
    </w:p>
    <w:p w14:paraId="27C730A8" w14:textId="77777777" w:rsidR="00161A08" w:rsidRPr="0092140C" w:rsidRDefault="00161A08" w:rsidP="00161A08">
      <w:pPr>
        <w:tabs>
          <w:tab w:val="right" w:pos="8647"/>
        </w:tabs>
        <w:ind w:left="426"/>
        <w:rPr>
          <w:rFonts w:ascii="Arial" w:hAnsi="Arial" w:cs="Arial"/>
        </w:rPr>
      </w:pPr>
      <w:r w:rsidRPr="0092140C">
        <w:rPr>
          <w:rFonts w:ascii="Arial" w:hAnsi="Arial" w:cs="Arial"/>
        </w:rPr>
        <w:t>Sarah Kirkup, Board Director</w:t>
      </w:r>
      <w:r w:rsidRPr="0092140C">
        <w:rPr>
          <w:rFonts w:ascii="Arial" w:hAnsi="Arial" w:cs="Arial"/>
        </w:rPr>
        <w:tab/>
      </w:r>
      <w:r w:rsidR="002551A2" w:rsidRPr="0092140C">
        <w:rPr>
          <w:rFonts w:ascii="Arial" w:hAnsi="Arial" w:cs="Arial"/>
        </w:rPr>
        <w:t>2/2</w:t>
      </w:r>
    </w:p>
    <w:p w14:paraId="1FA269C3" w14:textId="77777777" w:rsidR="00161A08" w:rsidRPr="0092140C" w:rsidRDefault="00161A08" w:rsidP="00161A08">
      <w:pPr>
        <w:tabs>
          <w:tab w:val="right" w:pos="8647"/>
        </w:tabs>
        <w:ind w:left="426"/>
        <w:rPr>
          <w:rFonts w:ascii="Arial" w:hAnsi="Arial" w:cs="Arial"/>
        </w:rPr>
      </w:pPr>
      <w:r w:rsidRPr="0092140C">
        <w:rPr>
          <w:rFonts w:ascii="Arial" w:hAnsi="Arial" w:cs="Arial"/>
        </w:rPr>
        <w:t>Sheila Little, Board Director</w:t>
      </w:r>
      <w:r w:rsidRPr="0092140C">
        <w:rPr>
          <w:rFonts w:ascii="Arial" w:hAnsi="Arial" w:cs="Arial"/>
        </w:rPr>
        <w:tab/>
      </w:r>
      <w:r w:rsidR="002551A2" w:rsidRPr="0092140C">
        <w:rPr>
          <w:rFonts w:ascii="Arial" w:hAnsi="Arial" w:cs="Arial"/>
        </w:rPr>
        <w:t>2/2</w:t>
      </w:r>
    </w:p>
    <w:p w14:paraId="34C01151" w14:textId="77777777" w:rsidR="00161A08" w:rsidRPr="0092140C" w:rsidRDefault="00161A08" w:rsidP="00161A08">
      <w:pPr>
        <w:tabs>
          <w:tab w:val="right" w:pos="8647"/>
        </w:tabs>
        <w:ind w:left="426"/>
        <w:rPr>
          <w:rFonts w:ascii="Arial" w:hAnsi="Arial" w:cs="Arial"/>
        </w:rPr>
      </w:pPr>
      <w:r w:rsidRPr="0092140C">
        <w:rPr>
          <w:rFonts w:ascii="Arial" w:hAnsi="Arial" w:cs="Arial"/>
        </w:rPr>
        <w:t>Keith Board, Board Director</w:t>
      </w:r>
      <w:r w:rsidRPr="0092140C">
        <w:rPr>
          <w:rFonts w:ascii="Arial" w:hAnsi="Arial" w:cs="Arial"/>
        </w:rPr>
        <w:tab/>
      </w:r>
      <w:r w:rsidR="002551A2" w:rsidRPr="0092140C">
        <w:rPr>
          <w:rFonts w:ascii="Arial" w:hAnsi="Arial" w:cs="Arial"/>
        </w:rPr>
        <w:t>2/2</w:t>
      </w:r>
    </w:p>
    <w:p w14:paraId="47652219" w14:textId="77777777" w:rsidR="00161A08" w:rsidRPr="0092140C" w:rsidRDefault="00161A08" w:rsidP="00161A08">
      <w:pPr>
        <w:tabs>
          <w:tab w:val="right" w:pos="8647"/>
        </w:tabs>
        <w:ind w:left="426"/>
        <w:rPr>
          <w:rFonts w:ascii="Arial" w:hAnsi="Arial" w:cs="Arial"/>
        </w:rPr>
      </w:pPr>
      <w:r w:rsidRPr="0092140C">
        <w:rPr>
          <w:rFonts w:ascii="Arial" w:hAnsi="Arial" w:cs="Arial"/>
        </w:rPr>
        <w:t>Trish Richards, Board Director</w:t>
      </w:r>
      <w:r w:rsidRPr="0092140C">
        <w:rPr>
          <w:rFonts w:ascii="Arial" w:hAnsi="Arial" w:cs="Arial"/>
        </w:rPr>
        <w:tab/>
      </w:r>
      <w:r w:rsidR="002551A2" w:rsidRPr="0092140C">
        <w:rPr>
          <w:rFonts w:ascii="Arial" w:hAnsi="Arial" w:cs="Arial"/>
        </w:rPr>
        <w:t>2/2</w:t>
      </w:r>
    </w:p>
    <w:p w14:paraId="0DD9F27A" w14:textId="77777777" w:rsidR="00161A08" w:rsidRPr="0092140C" w:rsidRDefault="00161A08" w:rsidP="00161A08">
      <w:pPr>
        <w:tabs>
          <w:tab w:val="right" w:pos="8647"/>
        </w:tabs>
        <w:ind w:left="426"/>
        <w:rPr>
          <w:rFonts w:ascii="Arial" w:hAnsi="Arial" w:cs="Arial"/>
          <w:b/>
        </w:rPr>
      </w:pPr>
      <w:r w:rsidRPr="0092140C">
        <w:rPr>
          <w:rFonts w:ascii="Arial" w:hAnsi="Arial" w:cs="Arial"/>
        </w:rPr>
        <w:t>Gus Cairns, Board Director</w:t>
      </w:r>
      <w:r w:rsidRPr="0092140C">
        <w:rPr>
          <w:rFonts w:ascii="Arial" w:hAnsi="Arial" w:cs="Arial"/>
        </w:rPr>
        <w:tab/>
      </w:r>
      <w:r w:rsidR="002551A2" w:rsidRPr="0092140C">
        <w:rPr>
          <w:rFonts w:ascii="Arial" w:hAnsi="Arial" w:cs="Arial"/>
        </w:rPr>
        <w:t>2/2</w:t>
      </w:r>
    </w:p>
    <w:p w14:paraId="7D37DA2E" w14:textId="77777777" w:rsidR="00453D59" w:rsidRPr="0092140C" w:rsidRDefault="00453D59" w:rsidP="00592B36">
      <w:pPr>
        <w:rPr>
          <w:rFonts w:ascii="Arial" w:hAnsi="Arial" w:cs="Arial"/>
        </w:rPr>
      </w:pPr>
    </w:p>
    <w:p w14:paraId="62BA08D3" w14:textId="77777777" w:rsidR="006243C3" w:rsidRPr="0092140C" w:rsidRDefault="00125EC4" w:rsidP="0063204E">
      <w:pPr>
        <w:ind w:left="426"/>
        <w:rPr>
          <w:rFonts w:ascii="Arial" w:hAnsi="Arial" w:cs="Arial"/>
          <w:b/>
        </w:rPr>
      </w:pPr>
      <w:r w:rsidRPr="0092140C">
        <w:rPr>
          <w:rFonts w:ascii="Arial" w:hAnsi="Arial" w:cs="Arial"/>
          <w:b/>
        </w:rPr>
        <w:t>In attendance</w:t>
      </w:r>
      <w:r w:rsidRPr="0092140C">
        <w:rPr>
          <w:rFonts w:ascii="Arial" w:hAnsi="Arial" w:cs="Arial"/>
          <w:b/>
        </w:rPr>
        <w:tab/>
      </w:r>
    </w:p>
    <w:p w14:paraId="15F17912" w14:textId="77777777" w:rsidR="00161A08" w:rsidRPr="0092140C" w:rsidRDefault="00161A08" w:rsidP="00161A08">
      <w:pPr>
        <w:tabs>
          <w:tab w:val="right" w:pos="8647"/>
        </w:tabs>
        <w:ind w:left="426"/>
        <w:rPr>
          <w:rFonts w:ascii="Arial" w:hAnsi="Arial" w:cs="Arial"/>
        </w:rPr>
      </w:pPr>
      <w:r w:rsidRPr="0092140C">
        <w:rPr>
          <w:rFonts w:ascii="Arial" w:hAnsi="Arial" w:cs="Arial"/>
        </w:rPr>
        <w:t>Christa Ripley, Sanctuary Group, Head of Housing</w:t>
      </w:r>
    </w:p>
    <w:p w14:paraId="6BBE6906" w14:textId="77777777" w:rsidR="00526AC1" w:rsidRPr="0092140C" w:rsidRDefault="00526AC1" w:rsidP="00161A08">
      <w:pPr>
        <w:tabs>
          <w:tab w:val="right" w:pos="8647"/>
        </w:tabs>
        <w:ind w:left="426"/>
        <w:rPr>
          <w:rFonts w:ascii="Arial" w:hAnsi="Arial" w:cs="Arial"/>
        </w:rPr>
      </w:pPr>
      <w:r w:rsidRPr="0092140C">
        <w:rPr>
          <w:rFonts w:ascii="Arial" w:hAnsi="Arial" w:cs="Arial"/>
        </w:rPr>
        <w:t>Kimberley De Vegori, Sanctuary Group, Head of Housing</w:t>
      </w:r>
    </w:p>
    <w:p w14:paraId="02D001F2" w14:textId="77777777" w:rsidR="00161A08" w:rsidRPr="0092140C" w:rsidRDefault="00161A08" w:rsidP="00161A08">
      <w:pPr>
        <w:tabs>
          <w:tab w:val="right" w:pos="8647"/>
        </w:tabs>
        <w:ind w:left="426"/>
        <w:rPr>
          <w:rFonts w:ascii="Arial" w:hAnsi="Arial" w:cs="Arial"/>
        </w:rPr>
      </w:pPr>
      <w:r w:rsidRPr="0092140C">
        <w:rPr>
          <w:rFonts w:ascii="Arial" w:hAnsi="Arial" w:cs="Arial"/>
        </w:rPr>
        <w:t>Paul Knight, Head of Avenue Services</w:t>
      </w:r>
    </w:p>
    <w:p w14:paraId="00E750A6" w14:textId="77777777" w:rsidR="00161A08" w:rsidRPr="0092140C" w:rsidRDefault="00161A08" w:rsidP="00161A08">
      <w:pPr>
        <w:tabs>
          <w:tab w:val="right" w:pos="8647"/>
        </w:tabs>
        <w:ind w:left="426"/>
        <w:rPr>
          <w:rFonts w:ascii="Arial" w:hAnsi="Arial" w:cs="Arial"/>
        </w:rPr>
      </w:pPr>
      <w:r w:rsidRPr="0092140C">
        <w:rPr>
          <w:rFonts w:ascii="Arial" w:hAnsi="Arial" w:cs="Arial"/>
        </w:rPr>
        <w:t xml:space="preserve">Emma McGreevy, Sanctuary Group, Head of Finance </w:t>
      </w:r>
      <w:r w:rsidR="00BC79BB" w:rsidRPr="0092140C">
        <w:rPr>
          <w:rFonts w:ascii="Arial" w:hAnsi="Arial" w:cs="Arial"/>
        </w:rPr>
        <w:t>-</w:t>
      </w:r>
      <w:r w:rsidR="00851DE4" w:rsidRPr="0092140C">
        <w:rPr>
          <w:rFonts w:ascii="Arial" w:hAnsi="Arial" w:cs="Arial"/>
        </w:rPr>
        <w:t xml:space="preserve"> </w:t>
      </w:r>
      <w:r w:rsidRPr="0092140C">
        <w:rPr>
          <w:rFonts w:ascii="Arial" w:hAnsi="Arial" w:cs="Arial"/>
        </w:rPr>
        <w:t>Maintenance</w:t>
      </w:r>
    </w:p>
    <w:p w14:paraId="450D9878" w14:textId="77777777" w:rsidR="00BC79BB" w:rsidRPr="0092140C" w:rsidRDefault="00BC79BB" w:rsidP="00161A08">
      <w:pPr>
        <w:tabs>
          <w:tab w:val="right" w:pos="8647"/>
        </w:tabs>
        <w:ind w:left="426"/>
        <w:rPr>
          <w:rFonts w:ascii="Arial" w:hAnsi="Arial" w:cs="Arial"/>
        </w:rPr>
      </w:pPr>
      <w:r w:rsidRPr="0092140C">
        <w:rPr>
          <w:rFonts w:ascii="Arial" w:hAnsi="Arial" w:cs="Arial"/>
        </w:rPr>
        <w:t>Claire Matthews, Cheshire West and Chester Council, Senior Service Business Manager - Shareholder and Traded Services</w:t>
      </w:r>
    </w:p>
    <w:p w14:paraId="359F0BDB" w14:textId="77777777" w:rsidR="008D30D3" w:rsidRPr="0092140C" w:rsidRDefault="00161A08" w:rsidP="00161A08">
      <w:pPr>
        <w:ind w:left="426"/>
        <w:rPr>
          <w:rFonts w:ascii="Arial" w:hAnsi="Arial" w:cs="Arial"/>
        </w:rPr>
      </w:pPr>
      <w:r w:rsidRPr="0092140C">
        <w:rPr>
          <w:rFonts w:ascii="Arial" w:hAnsi="Arial" w:cs="Arial"/>
        </w:rPr>
        <w:t xml:space="preserve">Helen Kelly, Avenue Services, Team Secretary </w:t>
      </w:r>
    </w:p>
    <w:p w14:paraId="3196963E" w14:textId="77777777" w:rsidR="000D4FCA" w:rsidRPr="0092140C" w:rsidRDefault="000D4FCA" w:rsidP="000D4FCA">
      <w:pPr>
        <w:tabs>
          <w:tab w:val="left" w:pos="1800"/>
          <w:tab w:val="left" w:pos="4140"/>
        </w:tabs>
        <w:rPr>
          <w:rFonts w:ascii="Arial" w:hAnsi="Arial" w:cs="Arial"/>
        </w:rPr>
      </w:pPr>
    </w:p>
    <w:p w14:paraId="790E9F83" w14:textId="77777777" w:rsidR="00882EAC" w:rsidRPr="0092140C" w:rsidRDefault="0063204E" w:rsidP="008202EC">
      <w:pPr>
        <w:rPr>
          <w:rFonts w:ascii="Arial" w:hAnsi="Arial" w:cs="Arial"/>
          <w:b/>
        </w:rPr>
      </w:pPr>
      <w:r w:rsidRPr="0092140C">
        <w:rPr>
          <w:rFonts w:ascii="Arial" w:hAnsi="Arial" w:cs="Arial"/>
          <w:b/>
          <w:noProof/>
          <w:lang w:eastAsia="en-GB"/>
        </w:rPr>
        <mc:AlternateContent>
          <mc:Choice Requires="wps">
            <w:drawing>
              <wp:anchor distT="0" distB="0" distL="114300" distR="114300" simplePos="0" relativeHeight="251658240" behindDoc="0" locked="0" layoutInCell="1" allowOverlap="1" wp14:anchorId="7D773E3E" wp14:editId="629BC93B">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CDFF3"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92140C">
        <w:rPr>
          <w:rFonts w:ascii="Arial" w:hAnsi="Arial" w:cs="Arial"/>
          <w:b/>
        </w:rPr>
        <w:br/>
      </w:r>
    </w:p>
    <w:p w14:paraId="410A605F" w14:textId="77777777" w:rsidR="00BC79BB" w:rsidRPr="0092140C" w:rsidRDefault="00BC79BB" w:rsidP="003158A0">
      <w:pPr>
        <w:pStyle w:val="ListParagraph"/>
        <w:numPr>
          <w:ilvl w:val="0"/>
          <w:numId w:val="30"/>
        </w:numPr>
        <w:ind w:left="426" w:hanging="1560"/>
        <w:rPr>
          <w:rFonts w:ascii="Arial" w:hAnsi="Arial" w:cs="Arial"/>
        </w:rPr>
      </w:pPr>
      <w:r w:rsidRPr="0092140C">
        <w:rPr>
          <w:rFonts w:ascii="Arial" w:hAnsi="Arial" w:cs="Arial"/>
          <w:b/>
        </w:rPr>
        <w:t>BOARD MEMBERSHIP</w:t>
      </w:r>
    </w:p>
    <w:p w14:paraId="461FF90C" w14:textId="77777777" w:rsidR="005B380F" w:rsidRPr="0092140C" w:rsidRDefault="005B380F" w:rsidP="005B380F">
      <w:pPr>
        <w:pStyle w:val="ListParagraph"/>
        <w:ind w:left="426"/>
        <w:rPr>
          <w:rFonts w:ascii="Arial" w:hAnsi="Arial" w:cs="Arial"/>
        </w:rPr>
      </w:pPr>
    </w:p>
    <w:p w14:paraId="53A227B6" w14:textId="77777777" w:rsidR="00BC79BB" w:rsidRPr="0092140C" w:rsidRDefault="005B380F" w:rsidP="005B380F">
      <w:pPr>
        <w:pStyle w:val="ListParagraph"/>
        <w:ind w:left="426"/>
        <w:rPr>
          <w:rFonts w:ascii="Arial" w:hAnsi="Arial" w:cs="Arial"/>
        </w:rPr>
      </w:pPr>
      <w:r w:rsidRPr="0092140C">
        <w:rPr>
          <w:rFonts w:ascii="Arial" w:hAnsi="Arial" w:cs="Arial"/>
        </w:rPr>
        <w:t>The Board noted that with effect from 25 September 2020, the reappointment of William Hogg for an additional two-year term, totalling six years; and Keith Board for an additional three-year term, totalling six years.</w:t>
      </w:r>
    </w:p>
    <w:p w14:paraId="0EDA4F9B" w14:textId="77777777" w:rsidR="00715538" w:rsidRPr="0092140C" w:rsidRDefault="00715538" w:rsidP="005B380F">
      <w:pPr>
        <w:pStyle w:val="ListParagraph"/>
        <w:ind w:left="426"/>
        <w:rPr>
          <w:rFonts w:ascii="Arial" w:hAnsi="Arial" w:cs="Arial"/>
        </w:rPr>
      </w:pPr>
    </w:p>
    <w:p w14:paraId="682CA2A8" w14:textId="77777777" w:rsidR="005B380F" w:rsidRPr="0092140C" w:rsidRDefault="005B380F" w:rsidP="005B380F">
      <w:pPr>
        <w:rPr>
          <w:rFonts w:ascii="Arial" w:hAnsi="Arial" w:cs="Arial"/>
        </w:rPr>
      </w:pPr>
    </w:p>
    <w:p w14:paraId="1368ED76" w14:textId="77777777" w:rsidR="003158A0" w:rsidRPr="0092140C" w:rsidRDefault="008654B1" w:rsidP="003158A0">
      <w:pPr>
        <w:pStyle w:val="ListParagraph"/>
        <w:numPr>
          <w:ilvl w:val="0"/>
          <w:numId w:val="30"/>
        </w:numPr>
        <w:ind w:left="426" w:hanging="1560"/>
        <w:rPr>
          <w:rFonts w:ascii="Arial" w:hAnsi="Arial" w:cs="Arial"/>
        </w:rPr>
      </w:pPr>
      <w:r w:rsidRPr="0092140C">
        <w:rPr>
          <w:rFonts w:ascii="Arial" w:hAnsi="Arial" w:cs="Arial"/>
          <w:b/>
        </w:rPr>
        <w:t>APOLOGIES</w:t>
      </w:r>
      <w:r w:rsidRPr="0092140C">
        <w:rPr>
          <w:rFonts w:ascii="Arial" w:hAnsi="Arial" w:cs="Arial"/>
          <w:b/>
        </w:rPr>
        <w:br/>
      </w:r>
      <w:r w:rsidRPr="0092140C">
        <w:rPr>
          <w:rFonts w:ascii="Arial" w:hAnsi="Arial" w:cs="Arial"/>
          <w:b/>
        </w:rPr>
        <w:br/>
      </w:r>
      <w:r w:rsidR="00161A08" w:rsidRPr="0092140C">
        <w:rPr>
          <w:rFonts w:ascii="Arial" w:hAnsi="Arial" w:cs="Arial"/>
        </w:rPr>
        <w:t>No apologies were noted and the Chairman reported that the meeting had been duly convened and that a quorum was present for the purposes of business to be considered and if thought fit, resolutions to be passed at the meeting.</w:t>
      </w:r>
      <w:r w:rsidR="003158A0" w:rsidRPr="0092140C">
        <w:rPr>
          <w:rFonts w:ascii="Arial" w:hAnsi="Arial" w:cs="Arial"/>
        </w:rPr>
        <w:br/>
      </w:r>
    </w:p>
    <w:p w14:paraId="3B6A86F5" w14:textId="77777777" w:rsidR="00715538" w:rsidRPr="0092140C" w:rsidRDefault="00715538" w:rsidP="00715538">
      <w:pPr>
        <w:pStyle w:val="ListParagraph"/>
        <w:ind w:left="426"/>
        <w:rPr>
          <w:rFonts w:ascii="Arial" w:hAnsi="Arial" w:cs="Arial"/>
        </w:rPr>
      </w:pPr>
    </w:p>
    <w:p w14:paraId="00C83C99" w14:textId="77777777" w:rsidR="00F2246D" w:rsidRPr="0092140C" w:rsidRDefault="003158A0" w:rsidP="003158A0">
      <w:pPr>
        <w:pStyle w:val="ListParagraph"/>
        <w:numPr>
          <w:ilvl w:val="0"/>
          <w:numId w:val="30"/>
        </w:numPr>
        <w:ind w:left="426" w:hanging="1560"/>
        <w:rPr>
          <w:rFonts w:ascii="Arial" w:hAnsi="Arial" w:cs="Arial"/>
        </w:rPr>
      </w:pPr>
      <w:r w:rsidRPr="0092140C">
        <w:rPr>
          <w:rFonts w:ascii="Arial" w:hAnsi="Arial" w:cs="Arial"/>
          <w:b/>
        </w:rPr>
        <w:t>D</w:t>
      </w:r>
      <w:r w:rsidR="00326B2E" w:rsidRPr="0092140C">
        <w:rPr>
          <w:rFonts w:ascii="Arial" w:hAnsi="Arial" w:cs="Arial"/>
          <w:b/>
        </w:rPr>
        <w:t>ECLARATIONS OF INTEREST</w:t>
      </w:r>
      <w:r w:rsidRPr="0092140C">
        <w:rPr>
          <w:rFonts w:ascii="Arial" w:hAnsi="Arial" w:cs="Arial"/>
          <w:b/>
        </w:rPr>
        <w:br/>
      </w:r>
      <w:r w:rsidRPr="0092140C">
        <w:rPr>
          <w:rFonts w:ascii="Arial" w:hAnsi="Arial" w:cs="Arial"/>
          <w:b/>
        </w:rPr>
        <w:br/>
      </w:r>
      <w:r w:rsidR="00161A08" w:rsidRPr="0092140C">
        <w:rPr>
          <w:rFonts w:ascii="Arial" w:hAnsi="Arial" w:cs="Arial"/>
        </w:rPr>
        <w:t xml:space="preserve">The Chairman reminded the Directors of the need, as a subsidiary of Sanctuary </w:t>
      </w:r>
      <w:r w:rsidR="00161A08" w:rsidRPr="0092140C">
        <w:rPr>
          <w:rFonts w:ascii="Arial" w:hAnsi="Arial" w:cs="Arial"/>
        </w:rPr>
        <w:lastRenderedPageBreak/>
        <w:t xml:space="preserve">Housing Association (the Association), in accordance with the provisions of Sanctuary Group’s Standing Orders and Financial Regulations, to disclose any </w:t>
      </w:r>
    </w:p>
    <w:p w14:paraId="1CC97A06" w14:textId="77777777" w:rsidR="005A5DE4" w:rsidRPr="0092140C" w:rsidRDefault="00161A08" w:rsidP="00F2246D">
      <w:pPr>
        <w:pStyle w:val="ListParagraph"/>
        <w:ind w:left="426"/>
        <w:rPr>
          <w:rFonts w:ascii="Arial" w:hAnsi="Arial" w:cs="Arial"/>
        </w:rPr>
      </w:pPr>
      <w:r w:rsidRPr="0092140C">
        <w:rPr>
          <w:rFonts w:ascii="Arial" w:hAnsi="Arial" w:cs="Arial"/>
        </w:rPr>
        <w:t>personal interests in relation to matters under consideration at the meeting. It was noted that such disclosures would be recorded under the relevant agenda items for ease of reference when producing ‘extract minutes’.</w:t>
      </w:r>
    </w:p>
    <w:p w14:paraId="785AF3BF" w14:textId="77777777" w:rsidR="005A5DE4" w:rsidRPr="0092140C" w:rsidRDefault="005A5DE4" w:rsidP="00F2246D">
      <w:pPr>
        <w:pStyle w:val="ListParagraph"/>
        <w:ind w:left="426"/>
        <w:rPr>
          <w:rFonts w:ascii="Arial" w:hAnsi="Arial" w:cs="Arial"/>
        </w:rPr>
      </w:pPr>
    </w:p>
    <w:p w14:paraId="5445DB3D" w14:textId="77777777" w:rsidR="003158A0" w:rsidRPr="0092140C" w:rsidRDefault="005A5DE4" w:rsidP="005A5DE4">
      <w:pPr>
        <w:pStyle w:val="NoSpacing"/>
        <w:ind w:left="426"/>
        <w:rPr>
          <w:rFonts w:ascii="Arial" w:hAnsi="Arial" w:cs="Arial"/>
          <w:bCs/>
          <w:sz w:val="24"/>
          <w:szCs w:val="24"/>
        </w:rPr>
      </w:pPr>
      <w:r w:rsidRPr="0092140C">
        <w:rPr>
          <w:rFonts w:ascii="Arial" w:hAnsi="Arial" w:cs="Arial"/>
          <w:sz w:val="24"/>
          <w:szCs w:val="24"/>
        </w:rPr>
        <w:t xml:space="preserve">The Chairman confirmed that </w:t>
      </w:r>
      <w:r w:rsidRPr="0092140C">
        <w:rPr>
          <w:rFonts w:ascii="Arial" w:hAnsi="Arial" w:cs="Arial"/>
          <w:bCs/>
          <w:sz w:val="24"/>
          <w:szCs w:val="24"/>
        </w:rPr>
        <w:t>all personal declaration forms had been completed and returned (75/11/20).</w:t>
      </w:r>
    </w:p>
    <w:p w14:paraId="16F88429" w14:textId="77777777" w:rsidR="005A5DE4" w:rsidRPr="0092140C" w:rsidRDefault="005A5DE4" w:rsidP="005A5DE4">
      <w:pPr>
        <w:pStyle w:val="NoSpacing"/>
        <w:ind w:left="426"/>
        <w:rPr>
          <w:rFonts w:ascii="Arial" w:hAnsi="Arial" w:cs="Arial"/>
          <w:sz w:val="24"/>
          <w:szCs w:val="24"/>
        </w:rPr>
      </w:pPr>
    </w:p>
    <w:p w14:paraId="56F2D9EE" w14:textId="77777777" w:rsidR="005F16B9" w:rsidRPr="0092140C" w:rsidRDefault="005F16B9" w:rsidP="00F2246D">
      <w:pPr>
        <w:pStyle w:val="ListParagraph"/>
        <w:ind w:left="426"/>
        <w:rPr>
          <w:rFonts w:ascii="Arial" w:hAnsi="Arial" w:cs="Arial"/>
        </w:rPr>
      </w:pPr>
    </w:p>
    <w:p w14:paraId="3D9F72C7" w14:textId="77777777" w:rsidR="00161A08" w:rsidRPr="0092140C" w:rsidRDefault="00326B2E" w:rsidP="00161A08">
      <w:pPr>
        <w:pStyle w:val="ListParagraph"/>
        <w:numPr>
          <w:ilvl w:val="0"/>
          <w:numId w:val="30"/>
        </w:numPr>
        <w:ind w:left="426" w:hanging="1560"/>
        <w:rPr>
          <w:rFonts w:ascii="Arial" w:hAnsi="Arial" w:cs="Arial"/>
        </w:rPr>
      </w:pPr>
      <w:r w:rsidRPr="0092140C">
        <w:rPr>
          <w:rFonts w:ascii="Arial" w:hAnsi="Arial" w:cs="Arial"/>
          <w:b/>
        </w:rPr>
        <w:t xml:space="preserve">MINUTES OF THE MEETING HELD ON </w:t>
      </w:r>
      <w:r w:rsidR="00161A08" w:rsidRPr="0092140C">
        <w:rPr>
          <w:rFonts w:ascii="Arial" w:hAnsi="Arial" w:cs="Arial"/>
          <w:b/>
        </w:rPr>
        <w:t>5 NOVEMBER 2020</w:t>
      </w:r>
      <w:r w:rsidR="003158A0" w:rsidRPr="0092140C">
        <w:rPr>
          <w:rFonts w:ascii="Arial" w:hAnsi="Arial" w:cs="Arial"/>
          <w:b/>
        </w:rPr>
        <w:br/>
      </w:r>
      <w:r w:rsidR="003158A0" w:rsidRPr="0092140C">
        <w:rPr>
          <w:rFonts w:ascii="Arial" w:hAnsi="Arial" w:cs="Arial"/>
          <w:b/>
        </w:rPr>
        <w:br/>
      </w:r>
      <w:r w:rsidR="00161A08" w:rsidRPr="0092140C">
        <w:rPr>
          <w:rFonts w:ascii="Arial" w:hAnsi="Arial" w:cs="Arial"/>
        </w:rPr>
        <w:t>Part A of the minutes of the meeting held on 5 November 2020 were agreed as a true record and subsequently signed by the Chairman via DocuSign.</w:t>
      </w:r>
    </w:p>
    <w:p w14:paraId="290304AD" w14:textId="77777777" w:rsidR="00C13A65" w:rsidRPr="0092140C" w:rsidRDefault="00C13A65" w:rsidP="00161A08">
      <w:pPr>
        <w:pStyle w:val="ListParagraph"/>
        <w:ind w:left="426"/>
        <w:rPr>
          <w:rFonts w:ascii="Arial" w:hAnsi="Arial" w:cs="Arial"/>
        </w:rPr>
      </w:pPr>
    </w:p>
    <w:p w14:paraId="73D72627" w14:textId="77777777" w:rsidR="002551A2" w:rsidRPr="0092140C" w:rsidRDefault="002551A2" w:rsidP="00161A08">
      <w:pPr>
        <w:pStyle w:val="ListParagraph"/>
        <w:ind w:left="426"/>
        <w:rPr>
          <w:rFonts w:ascii="Arial" w:hAnsi="Arial" w:cs="Arial"/>
        </w:rPr>
      </w:pPr>
    </w:p>
    <w:p w14:paraId="1FDFA70C" w14:textId="77777777" w:rsidR="003E6217" w:rsidRPr="0092140C" w:rsidRDefault="00C13A65" w:rsidP="003E6217">
      <w:pPr>
        <w:pStyle w:val="ListParagraph"/>
        <w:numPr>
          <w:ilvl w:val="0"/>
          <w:numId w:val="30"/>
        </w:numPr>
        <w:ind w:left="426" w:hanging="1560"/>
        <w:rPr>
          <w:rFonts w:ascii="Arial" w:hAnsi="Arial" w:cs="Arial"/>
        </w:rPr>
      </w:pPr>
      <w:r w:rsidRPr="0092140C">
        <w:rPr>
          <w:rFonts w:ascii="Arial" w:hAnsi="Arial" w:cs="Arial"/>
          <w:b/>
        </w:rPr>
        <w:t xml:space="preserve">ACTION POINTS AND MATTERS ARISING </w:t>
      </w:r>
      <w:r w:rsidRPr="0092140C">
        <w:rPr>
          <w:rFonts w:ascii="Arial" w:hAnsi="Arial" w:cs="Arial"/>
          <w:b/>
        </w:rPr>
        <w:br/>
      </w:r>
      <w:r w:rsidRPr="0092140C">
        <w:rPr>
          <w:rFonts w:ascii="Arial" w:hAnsi="Arial" w:cs="Arial"/>
          <w:b/>
        </w:rPr>
        <w:br/>
      </w:r>
      <w:r w:rsidR="003E6217" w:rsidRPr="0092140C">
        <w:rPr>
          <w:rFonts w:ascii="Arial" w:hAnsi="Arial" w:cs="Arial"/>
        </w:rPr>
        <w:t>The schedule of action points was considered and updates provided as follows:</w:t>
      </w:r>
    </w:p>
    <w:p w14:paraId="62183B05" w14:textId="77777777" w:rsidR="005F16B9" w:rsidRPr="0092140C" w:rsidRDefault="005F16B9" w:rsidP="005F16B9">
      <w:pPr>
        <w:pStyle w:val="ListParagraph"/>
        <w:ind w:left="426"/>
        <w:rPr>
          <w:rFonts w:ascii="Arial" w:hAnsi="Arial" w:cs="Arial"/>
        </w:rPr>
      </w:pPr>
    </w:p>
    <w:p w14:paraId="569D097B" w14:textId="77777777" w:rsidR="003E6217" w:rsidRPr="0092140C" w:rsidRDefault="003E6217" w:rsidP="005F16B9">
      <w:pPr>
        <w:pStyle w:val="NoSpacing"/>
        <w:numPr>
          <w:ilvl w:val="0"/>
          <w:numId w:val="20"/>
        </w:numPr>
        <w:rPr>
          <w:rFonts w:ascii="Arial" w:hAnsi="Arial" w:cs="Arial"/>
          <w:b/>
          <w:sz w:val="24"/>
          <w:szCs w:val="24"/>
        </w:rPr>
      </w:pPr>
      <w:r w:rsidRPr="0092140C">
        <w:rPr>
          <w:rFonts w:ascii="Arial" w:hAnsi="Arial" w:cs="Arial"/>
          <w:b/>
          <w:sz w:val="24"/>
          <w:szCs w:val="24"/>
        </w:rPr>
        <w:t>Blacon Health Hub (49/09/20)</w:t>
      </w:r>
    </w:p>
    <w:p w14:paraId="5CC1191C" w14:textId="7CC2CAA0" w:rsidR="00557033" w:rsidRPr="0092140C" w:rsidRDefault="00F42D37" w:rsidP="005F16B9">
      <w:pPr>
        <w:pStyle w:val="NoSpacing"/>
        <w:ind w:left="720"/>
        <w:rPr>
          <w:rFonts w:ascii="Arial" w:hAnsi="Arial" w:cs="Arial"/>
          <w:i/>
          <w:sz w:val="24"/>
          <w:szCs w:val="24"/>
        </w:rPr>
      </w:pPr>
      <w:r w:rsidRPr="0092140C">
        <w:rPr>
          <w:rFonts w:ascii="Arial" w:hAnsi="Arial" w:cs="Arial"/>
          <w:sz w:val="24"/>
          <w:szCs w:val="24"/>
        </w:rPr>
        <w:t xml:space="preserve">Colleen Eccles advised the Board that </w:t>
      </w:r>
      <w:r w:rsidR="00715538" w:rsidRPr="0092140C">
        <w:rPr>
          <w:rFonts w:ascii="Arial" w:hAnsi="Arial" w:cs="Arial"/>
          <w:sz w:val="24"/>
          <w:szCs w:val="24"/>
        </w:rPr>
        <w:t xml:space="preserve">Sanctuary Group’s </w:t>
      </w:r>
      <w:r w:rsidRPr="0092140C">
        <w:rPr>
          <w:rFonts w:ascii="Arial" w:hAnsi="Arial" w:cs="Arial"/>
          <w:sz w:val="24"/>
          <w:szCs w:val="24"/>
        </w:rPr>
        <w:t>Development team</w:t>
      </w:r>
      <w:r w:rsidR="00C87D4B" w:rsidRPr="0092140C">
        <w:rPr>
          <w:rFonts w:ascii="Arial" w:hAnsi="Arial" w:cs="Arial"/>
          <w:sz w:val="24"/>
          <w:szCs w:val="24"/>
        </w:rPr>
        <w:t xml:space="preserve"> </w:t>
      </w:r>
      <w:r w:rsidR="002551A2" w:rsidRPr="0092140C">
        <w:rPr>
          <w:rFonts w:ascii="Arial" w:hAnsi="Arial" w:cs="Arial"/>
          <w:sz w:val="24"/>
          <w:szCs w:val="24"/>
        </w:rPr>
        <w:t xml:space="preserve">held </w:t>
      </w:r>
      <w:r w:rsidRPr="0092140C">
        <w:rPr>
          <w:rFonts w:ascii="Arial" w:hAnsi="Arial" w:cs="Arial"/>
          <w:sz w:val="24"/>
          <w:szCs w:val="24"/>
        </w:rPr>
        <w:t xml:space="preserve">monthly </w:t>
      </w:r>
      <w:r w:rsidR="002551A2" w:rsidRPr="0092140C">
        <w:rPr>
          <w:rFonts w:ascii="Arial" w:hAnsi="Arial" w:cs="Arial"/>
          <w:sz w:val="24"/>
          <w:szCs w:val="24"/>
        </w:rPr>
        <w:t xml:space="preserve">meetings </w:t>
      </w:r>
      <w:r w:rsidR="00C87D4B" w:rsidRPr="0092140C">
        <w:rPr>
          <w:rFonts w:ascii="Arial" w:hAnsi="Arial" w:cs="Arial"/>
          <w:sz w:val="24"/>
          <w:szCs w:val="24"/>
        </w:rPr>
        <w:t xml:space="preserve">with </w:t>
      </w:r>
      <w:r w:rsidR="00557033" w:rsidRPr="0092140C">
        <w:rPr>
          <w:rFonts w:ascii="Arial" w:hAnsi="Arial" w:cs="Arial"/>
          <w:sz w:val="24"/>
          <w:szCs w:val="24"/>
        </w:rPr>
        <w:t xml:space="preserve">the </w:t>
      </w:r>
      <w:r w:rsidR="00C87D4B" w:rsidRPr="0092140C">
        <w:rPr>
          <w:rFonts w:ascii="Arial" w:hAnsi="Arial" w:cs="Arial"/>
          <w:sz w:val="24"/>
          <w:szCs w:val="24"/>
        </w:rPr>
        <w:t xml:space="preserve">Public Health Manager, Head of </w:t>
      </w:r>
      <w:r w:rsidR="00557033" w:rsidRPr="0092140C">
        <w:rPr>
          <w:rFonts w:ascii="Arial" w:hAnsi="Arial" w:cs="Arial"/>
          <w:sz w:val="24"/>
          <w:szCs w:val="24"/>
        </w:rPr>
        <w:t>NHS Estates,</w:t>
      </w:r>
      <w:r w:rsidR="00C87D4B" w:rsidRPr="0092140C">
        <w:rPr>
          <w:rFonts w:ascii="Arial" w:hAnsi="Arial" w:cs="Arial"/>
          <w:sz w:val="24"/>
          <w:szCs w:val="24"/>
        </w:rPr>
        <w:t xml:space="preserve"> C</w:t>
      </w:r>
      <w:r w:rsidR="00557033" w:rsidRPr="0092140C">
        <w:rPr>
          <w:rFonts w:ascii="Arial" w:hAnsi="Arial" w:cs="Arial"/>
          <w:sz w:val="24"/>
          <w:szCs w:val="24"/>
        </w:rPr>
        <w:t>ounci</w:t>
      </w:r>
      <w:r w:rsidR="00C87D4B" w:rsidRPr="0092140C">
        <w:rPr>
          <w:rFonts w:ascii="Arial" w:hAnsi="Arial" w:cs="Arial"/>
          <w:sz w:val="24"/>
          <w:szCs w:val="24"/>
        </w:rPr>
        <w:t>ll</w:t>
      </w:r>
      <w:r w:rsidR="00557033" w:rsidRPr="0092140C">
        <w:rPr>
          <w:rFonts w:ascii="Arial" w:hAnsi="Arial" w:cs="Arial"/>
          <w:sz w:val="24"/>
          <w:szCs w:val="24"/>
        </w:rPr>
        <w:t>o</w:t>
      </w:r>
      <w:r w:rsidR="00C87D4B" w:rsidRPr="0092140C">
        <w:rPr>
          <w:rFonts w:ascii="Arial" w:hAnsi="Arial" w:cs="Arial"/>
          <w:sz w:val="24"/>
          <w:szCs w:val="24"/>
        </w:rPr>
        <w:t xml:space="preserve">r Carol Gahan and Paul Knight to review possible options for the ground </w:t>
      </w:r>
      <w:r w:rsidR="00557033" w:rsidRPr="0092140C">
        <w:rPr>
          <w:rFonts w:ascii="Arial" w:hAnsi="Arial" w:cs="Arial"/>
          <w:sz w:val="24"/>
          <w:szCs w:val="24"/>
        </w:rPr>
        <w:t>floor and carry out in</w:t>
      </w:r>
      <w:r w:rsidR="00C87D4B" w:rsidRPr="0092140C">
        <w:rPr>
          <w:rFonts w:ascii="Arial" w:hAnsi="Arial" w:cs="Arial"/>
          <w:sz w:val="24"/>
          <w:szCs w:val="24"/>
        </w:rPr>
        <w:t>itial discussions with local health providers</w:t>
      </w:r>
      <w:r w:rsidR="002551A2" w:rsidRPr="0092140C">
        <w:rPr>
          <w:rFonts w:ascii="Arial" w:hAnsi="Arial" w:cs="Arial"/>
          <w:sz w:val="24"/>
          <w:szCs w:val="24"/>
        </w:rPr>
        <w:t xml:space="preserve">. </w:t>
      </w:r>
      <w:r w:rsidR="00E06778">
        <w:rPr>
          <w:rFonts w:ascii="Arial" w:hAnsi="Arial" w:cs="Arial"/>
          <w:sz w:val="24"/>
          <w:szCs w:val="24"/>
        </w:rPr>
        <w:t xml:space="preserve">Once </w:t>
      </w:r>
      <w:r w:rsidR="00DB5D33">
        <w:rPr>
          <w:rFonts w:ascii="Arial" w:hAnsi="Arial" w:cs="Arial"/>
          <w:sz w:val="24"/>
          <w:szCs w:val="24"/>
        </w:rPr>
        <w:t xml:space="preserve">these </w:t>
      </w:r>
      <w:r w:rsidR="00E06778">
        <w:rPr>
          <w:rFonts w:ascii="Arial" w:hAnsi="Arial" w:cs="Arial"/>
          <w:sz w:val="24"/>
          <w:szCs w:val="24"/>
        </w:rPr>
        <w:t xml:space="preserve">initial discussions had progressed </w:t>
      </w:r>
      <w:r w:rsidR="00DB5D33">
        <w:rPr>
          <w:rFonts w:ascii="Arial" w:hAnsi="Arial" w:cs="Arial"/>
          <w:sz w:val="24"/>
          <w:szCs w:val="24"/>
        </w:rPr>
        <w:t>meetings with the community</w:t>
      </w:r>
      <w:r w:rsidR="00DB5D33" w:rsidRPr="00DB5D33">
        <w:rPr>
          <w:rFonts w:ascii="Arial" w:hAnsi="Arial" w:cs="Arial"/>
          <w:sz w:val="24"/>
          <w:szCs w:val="24"/>
        </w:rPr>
        <w:t xml:space="preserve"> </w:t>
      </w:r>
      <w:r w:rsidR="00394DF0">
        <w:rPr>
          <w:rFonts w:ascii="Arial" w:hAnsi="Arial" w:cs="Arial"/>
          <w:sz w:val="24"/>
          <w:szCs w:val="24"/>
        </w:rPr>
        <w:t>would be</w:t>
      </w:r>
      <w:r w:rsidR="00DB5D33">
        <w:rPr>
          <w:rFonts w:ascii="Arial" w:hAnsi="Arial" w:cs="Arial"/>
          <w:sz w:val="24"/>
          <w:szCs w:val="24"/>
        </w:rPr>
        <w:t xml:space="preserve"> arrang</w:t>
      </w:r>
      <w:r w:rsidR="00394DF0">
        <w:rPr>
          <w:rFonts w:ascii="Arial" w:hAnsi="Arial" w:cs="Arial"/>
          <w:sz w:val="24"/>
          <w:szCs w:val="24"/>
        </w:rPr>
        <w:t>ed</w:t>
      </w:r>
      <w:r w:rsidR="005F16B9" w:rsidRPr="0092140C">
        <w:rPr>
          <w:rFonts w:ascii="Arial" w:hAnsi="Arial" w:cs="Arial"/>
          <w:sz w:val="24"/>
          <w:szCs w:val="24"/>
        </w:rPr>
        <w:t xml:space="preserve">. </w:t>
      </w:r>
      <w:r w:rsidR="005F16B9" w:rsidRPr="0092140C">
        <w:rPr>
          <w:rFonts w:ascii="Arial" w:hAnsi="Arial" w:cs="Arial"/>
          <w:i/>
          <w:sz w:val="24"/>
          <w:szCs w:val="24"/>
        </w:rPr>
        <w:t>A further update would be provided at the next meeting in June 2021.</w:t>
      </w:r>
    </w:p>
    <w:p w14:paraId="76ED38E9" w14:textId="77777777" w:rsidR="005F16B9" w:rsidRPr="0092140C" w:rsidRDefault="005F16B9" w:rsidP="005F16B9">
      <w:pPr>
        <w:pStyle w:val="NoSpacing"/>
        <w:ind w:left="720"/>
        <w:rPr>
          <w:rFonts w:ascii="Arial" w:hAnsi="Arial" w:cs="Arial"/>
          <w:sz w:val="24"/>
          <w:szCs w:val="24"/>
        </w:rPr>
      </w:pPr>
    </w:p>
    <w:p w14:paraId="05AD3883" w14:textId="77777777" w:rsidR="003E6217" w:rsidRPr="0092140C" w:rsidRDefault="003E6217" w:rsidP="005F16B9">
      <w:pPr>
        <w:pStyle w:val="NoSpacing"/>
        <w:numPr>
          <w:ilvl w:val="0"/>
          <w:numId w:val="20"/>
        </w:numPr>
        <w:rPr>
          <w:rFonts w:ascii="Arial" w:hAnsi="Arial" w:cs="Arial"/>
          <w:b/>
          <w:bCs/>
          <w:sz w:val="24"/>
          <w:szCs w:val="24"/>
          <w:lang w:eastAsia="en-GB"/>
        </w:rPr>
      </w:pPr>
      <w:r w:rsidRPr="0092140C">
        <w:rPr>
          <w:rFonts w:ascii="Arial" w:hAnsi="Arial" w:cs="Arial"/>
          <w:b/>
          <w:bCs/>
          <w:sz w:val="24"/>
          <w:szCs w:val="24"/>
          <w:lang w:eastAsia="en-GB"/>
        </w:rPr>
        <w:t>Land adjacent to the Parade Enterprise Centre (57/09/19)</w:t>
      </w:r>
    </w:p>
    <w:p w14:paraId="602D0936" w14:textId="6F5D8CC2" w:rsidR="009C24B6" w:rsidRPr="0092140C" w:rsidRDefault="00B85AAD" w:rsidP="00394DF0">
      <w:pPr>
        <w:pStyle w:val="NoSpacing"/>
        <w:ind w:left="720"/>
        <w:rPr>
          <w:rFonts w:ascii="Arial" w:hAnsi="Arial" w:cs="Arial"/>
          <w:sz w:val="24"/>
          <w:szCs w:val="24"/>
        </w:rPr>
      </w:pPr>
      <w:r w:rsidRPr="0092140C">
        <w:rPr>
          <w:rFonts w:ascii="Arial" w:hAnsi="Arial" w:cs="Arial"/>
          <w:sz w:val="24"/>
          <w:szCs w:val="24"/>
        </w:rPr>
        <w:t>Colleen Eccles advised the B</w:t>
      </w:r>
      <w:r w:rsidR="0000653C" w:rsidRPr="0092140C">
        <w:rPr>
          <w:rFonts w:ascii="Arial" w:hAnsi="Arial" w:cs="Arial"/>
          <w:sz w:val="24"/>
          <w:szCs w:val="24"/>
        </w:rPr>
        <w:t xml:space="preserve">oard that construction </w:t>
      </w:r>
      <w:r w:rsidR="009C24B6" w:rsidRPr="0092140C">
        <w:rPr>
          <w:rFonts w:ascii="Arial" w:hAnsi="Arial" w:cs="Arial"/>
          <w:sz w:val="24"/>
          <w:szCs w:val="24"/>
        </w:rPr>
        <w:t>on the site</w:t>
      </w:r>
      <w:r w:rsidR="00F42D37" w:rsidRPr="0092140C">
        <w:rPr>
          <w:rFonts w:ascii="Arial" w:hAnsi="Arial" w:cs="Arial"/>
          <w:sz w:val="24"/>
          <w:szCs w:val="24"/>
        </w:rPr>
        <w:t xml:space="preserve"> was progressing well and </w:t>
      </w:r>
      <w:r w:rsidR="0000653C" w:rsidRPr="0092140C">
        <w:rPr>
          <w:rFonts w:ascii="Arial" w:hAnsi="Arial" w:cs="Arial"/>
          <w:sz w:val="24"/>
          <w:szCs w:val="24"/>
        </w:rPr>
        <w:t xml:space="preserve">currently on </w:t>
      </w:r>
      <w:r w:rsidR="002551A2" w:rsidRPr="0092140C">
        <w:rPr>
          <w:rFonts w:ascii="Arial" w:hAnsi="Arial" w:cs="Arial"/>
          <w:sz w:val="24"/>
          <w:szCs w:val="24"/>
        </w:rPr>
        <w:t>target</w:t>
      </w:r>
      <w:r w:rsidRPr="0092140C">
        <w:rPr>
          <w:rFonts w:ascii="Arial" w:hAnsi="Arial" w:cs="Arial"/>
          <w:sz w:val="24"/>
          <w:szCs w:val="24"/>
        </w:rPr>
        <w:t xml:space="preserve">. The drainage, </w:t>
      </w:r>
      <w:r w:rsidR="0000653C" w:rsidRPr="0092140C">
        <w:rPr>
          <w:rFonts w:ascii="Arial" w:hAnsi="Arial" w:cs="Arial"/>
          <w:sz w:val="24"/>
          <w:szCs w:val="24"/>
        </w:rPr>
        <w:t xml:space="preserve">steel frame and lift shaft </w:t>
      </w:r>
      <w:r w:rsidRPr="0092140C">
        <w:rPr>
          <w:rFonts w:ascii="Arial" w:hAnsi="Arial" w:cs="Arial"/>
          <w:sz w:val="24"/>
          <w:szCs w:val="24"/>
        </w:rPr>
        <w:t>ha</w:t>
      </w:r>
      <w:r w:rsidR="002551A2" w:rsidRPr="0092140C">
        <w:rPr>
          <w:rFonts w:ascii="Arial" w:hAnsi="Arial" w:cs="Arial"/>
          <w:sz w:val="24"/>
          <w:szCs w:val="24"/>
        </w:rPr>
        <w:t>d</w:t>
      </w:r>
      <w:r w:rsidRPr="0092140C">
        <w:rPr>
          <w:rFonts w:ascii="Arial" w:hAnsi="Arial" w:cs="Arial"/>
          <w:sz w:val="24"/>
          <w:szCs w:val="24"/>
        </w:rPr>
        <w:t xml:space="preserve"> been </w:t>
      </w:r>
      <w:r w:rsidR="009C24B6" w:rsidRPr="0092140C">
        <w:rPr>
          <w:rFonts w:ascii="Arial" w:hAnsi="Arial" w:cs="Arial"/>
          <w:sz w:val="24"/>
          <w:szCs w:val="24"/>
        </w:rPr>
        <w:t>completed and</w:t>
      </w:r>
      <w:r w:rsidR="0000653C" w:rsidRPr="0092140C">
        <w:rPr>
          <w:rFonts w:ascii="Arial" w:hAnsi="Arial" w:cs="Arial"/>
          <w:sz w:val="24"/>
          <w:szCs w:val="24"/>
        </w:rPr>
        <w:t xml:space="preserve"> brickwork ha</w:t>
      </w:r>
      <w:r w:rsidR="002551A2" w:rsidRPr="0092140C">
        <w:rPr>
          <w:rFonts w:ascii="Arial" w:hAnsi="Arial" w:cs="Arial"/>
          <w:sz w:val="24"/>
          <w:szCs w:val="24"/>
        </w:rPr>
        <w:t>d commenced</w:t>
      </w:r>
      <w:r w:rsidR="00EF277B" w:rsidRPr="0092140C">
        <w:rPr>
          <w:rFonts w:ascii="Arial" w:hAnsi="Arial" w:cs="Arial"/>
          <w:sz w:val="24"/>
          <w:szCs w:val="24"/>
        </w:rPr>
        <w:t>.</w:t>
      </w:r>
      <w:r w:rsidR="00394DF0">
        <w:rPr>
          <w:rFonts w:ascii="Arial" w:hAnsi="Arial" w:cs="Arial"/>
          <w:sz w:val="24"/>
          <w:szCs w:val="24"/>
        </w:rPr>
        <w:t xml:space="preserve"> </w:t>
      </w:r>
      <w:r w:rsidR="009C24B6" w:rsidRPr="0092140C">
        <w:rPr>
          <w:rFonts w:ascii="Arial" w:hAnsi="Arial" w:cs="Arial"/>
          <w:i/>
          <w:sz w:val="24"/>
          <w:szCs w:val="24"/>
        </w:rPr>
        <w:t>A further update would be provided at the next meeting in June 2021</w:t>
      </w:r>
      <w:r w:rsidR="009C24B6" w:rsidRPr="0092140C">
        <w:rPr>
          <w:rFonts w:ascii="Arial" w:hAnsi="Arial" w:cs="Arial"/>
          <w:sz w:val="24"/>
          <w:szCs w:val="24"/>
        </w:rPr>
        <w:t>.</w:t>
      </w:r>
    </w:p>
    <w:p w14:paraId="3AC73FBF" w14:textId="77777777" w:rsidR="003E6217" w:rsidRPr="0092140C" w:rsidRDefault="003E6217" w:rsidP="003E6217">
      <w:pPr>
        <w:pStyle w:val="NoSpacing"/>
        <w:numPr>
          <w:ilvl w:val="0"/>
          <w:numId w:val="20"/>
        </w:numPr>
        <w:spacing w:before="240"/>
        <w:rPr>
          <w:rFonts w:ascii="Arial" w:hAnsi="Arial" w:cs="Arial"/>
          <w:color w:val="FF0000"/>
          <w:sz w:val="24"/>
          <w:szCs w:val="24"/>
        </w:rPr>
      </w:pPr>
      <w:r w:rsidRPr="0092140C">
        <w:rPr>
          <w:rFonts w:ascii="Arial" w:hAnsi="Arial" w:cs="Arial"/>
          <w:b/>
          <w:sz w:val="24"/>
          <w:szCs w:val="24"/>
        </w:rPr>
        <w:t>My Blacon Newsletter (49/09/20)</w:t>
      </w:r>
    </w:p>
    <w:p w14:paraId="08E56825" w14:textId="77777777" w:rsidR="005F16B9" w:rsidRPr="0092140C" w:rsidRDefault="00F2246D" w:rsidP="00F2246D">
      <w:pPr>
        <w:pStyle w:val="NoSpacing"/>
        <w:ind w:left="720"/>
        <w:rPr>
          <w:rFonts w:ascii="Arial" w:hAnsi="Arial" w:cs="Arial"/>
          <w:bCs/>
          <w:sz w:val="24"/>
          <w:szCs w:val="24"/>
        </w:rPr>
      </w:pPr>
      <w:r w:rsidRPr="0092140C">
        <w:rPr>
          <w:rFonts w:ascii="Arial" w:hAnsi="Arial" w:cs="Arial"/>
          <w:sz w:val="24"/>
          <w:szCs w:val="24"/>
        </w:rPr>
        <w:t xml:space="preserve">The Board noted that </w:t>
      </w:r>
      <w:r w:rsidR="000C4DCF" w:rsidRPr="0092140C">
        <w:rPr>
          <w:rFonts w:ascii="Arial" w:hAnsi="Arial" w:cs="Arial"/>
          <w:sz w:val="24"/>
          <w:szCs w:val="24"/>
        </w:rPr>
        <w:t xml:space="preserve">due to current budgetary constraints </w:t>
      </w:r>
      <w:r w:rsidR="007A6171" w:rsidRPr="0092140C">
        <w:rPr>
          <w:rFonts w:ascii="Arial" w:hAnsi="Arial" w:cs="Arial"/>
          <w:bCs/>
          <w:sz w:val="24"/>
          <w:szCs w:val="24"/>
        </w:rPr>
        <w:t>the funding and future production of the My Blacon newsletter</w:t>
      </w:r>
      <w:r w:rsidRPr="0092140C">
        <w:rPr>
          <w:rFonts w:ascii="Arial" w:hAnsi="Arial" w:cs="Arial"/>
          <w:bCs/>
          <w:sz w:val="24"/>
          <w:szCs w:val="24"/>
        </w:rPr>
        <w:t xml:space="preserve"> would be reviewed at the </w:t>
      </w:r>
      <w:r w:rsidR="002815EA" w:rsidRPr="0092140C">
        <w:rPr>
          <w:rFonts w:ascii="Arial" w:hAnsi="Arial" w:cs="Arial"/>
          <w:bCs/>
          <w:sz w:val="24"/>
          <w:szCs w:val="24"/>
        </w:rPr>
        <w:t>March 2022</w:t>
      </w:r>
      <w:r w:rsidRPr="0092140C">
        <w:rPr>
          <w:rFonts w:ascii="Arial" w:hAnsi="Arial" w:cs="Arial"/>
          <w:bCs/>
          <w:sz w:val="24"/>
          <w:szCs w:val="24"/>
        </w:rPr>
        <w:t xml:space="preserve"> meeting.</w:t>
      </w:r>
    </w:p>
    <w:p w14:paraId="63D8FA2D" w14:textId="77777777" w:rsidR="005F16B9" w:rsidRDefault="005F16B9" w:rsidP="00F2246D">
      <w:pPr>
        <w:pStyle w:val="NoSpacing"/>
        <w:ind w:left="720"/>
        <w:rPr>
          <w:rFonts w:ascii="Arial" w:hAnsi="Arial" w:cs="Arial"/>
          <w:bCs/>
          <w:sz w:val="24"/>
          <w:szCs w:val="24"/>
        </w:rPr>
      </w:pPr>
    </w:p>
    <w:p w14:paraId="16028D08" w14:textId="77777777" w:rsidR="000C4DCF" w:rsidRDefault="000C4DCF" w:rsidP="00F2246D">
      <w:pPr>
        <w:pStyle w:val="NoSpacing"/>
        <w:ind w:left="720"/>
        <w:rPr>
          <w:rFonts w:ascii="Arial" w:hAnsi="Arial" w:cs="Arial"/>
          <w:bCs/>
          <w:sz w:val="24"/>
          <w:szCs w:val="24"/>
        </w:rPr>
      </w:pPr>
    </w:p>
    <w:p w14:paraId="72EDEC5A" w14:textId="77777777" w:rsidR="00394DF0" w:rsidRDefault="00394DF0" w:rsidP="00F2246D">
      <w:pPr>
        <w:pStyle w:val="NoSpacing"/>
        <w:ind w:left="720"/>
        <w:rPr>
          <w:rFonts w:ascii="Arial" w:hAnsi="Arial" w:cs="Arial"/>
          <w:bCs/>
          <w:sz w:val="24"/>
          <w:szCs w:val="24"/>
        </w:rPr>
      </w:pPr>
    </w:p>
    <w:p w14:paraId="2C913EE5" w14:textId="77777777" w:rsidR="00394DF0" w:rsidRDefault="00394DF0" w:rsidP="00F2246D">
      <w:pPr>
        <w:pStyle w:val="NoSpacing"/>
        <w:ind w:left="720"/>
        <w:rPr>
          <w:rFonts w:ascii="Arial" w:hAnsi="Arial" w:cs="Arial"/>
          <w:bCs/>
          <w:sz w:val="24"/>
          <w:szCs w:val="24"/>
        </w:rPr>
      </w:pPr>
    </w:p>
    <w:p w14:paraId="5B2696F4" w14:textId="77777777" w:rsidR="00394DF0" w:rsidRPr="0092140C" w:rsidRDefault="00394DF0" w:rsidP="00F2246D">
      <w:pPr>
        <w:pStyle w:val="NoSpacing"/>
        <w:ind w:left="720"/>
        <w:rPr>
          <w:rFonts w:ascii="Arial" w:hAnsi="Arial" w:cs="Arial"/>
          <w:bCs/>
          <w:sz w:val="24"/>
          <w:szCs w:val="24"/>
        </w:rPr>
      </w:pPr>
    </w:p>
    <w:p w14:paraId="7AE928F8" w14:textId="77777777" w:rsidR="00C13A65" w:rsidRPr="0092140C" w:rsidRDefault="00C13A65" w:rsidP="005C1E2A">
      <w:pPr>
        <w:pStyle w:val="ListParagraph"/>
        <w:numPr>
          <w:ilvl w:val="0"/>
          <w:numId w:val="30"/>
        </w:numPr>
        <w:ind w:left="426" w:hanging="1560"/>
        <w:rPr>
          <w:rFonts w:ascii="Arial" w:hAnsi="Arial" w:cs="Arial"/>
        </w:rPr>
      </w:pPr>
      <w:r w:rsidRPr="0092140C">
        <w:rPr>
          <w:rFonts w:ascii="Arial" w:hAnsi="Arial" w:cs="Arial"/>
          <w:b/>
        </w:rPr>
        <w:lastRenderedPageBreak/>
        <w:t>CHAIR</w:t>
      </w:r>
      <w:r w:rsidR="00404974" w:rsidRPr="0092140C">
        <w:rPr>
          <w:rFonts w:ascii="Arial" w:hAnsi="Arial" w:cs="Arial"/>
          <w:b/>
        </w:rPr>
        <w:t>MAN</w:t>
      </w:r>
      <w:r w:rsidRPr="0092140C">
        <w:rPr>
          <w:rFonts w:ascii="Arial" w:hAnsi="Arial" w:cs="Arial"/>
          <w:b/>
        </w:rPr>
        <w:t xml:space="preserve">’S REPORT </w:t>
      </w:r>
    </w:p>
    <w:p w14:paraId="5DD5B3B8" w14:textId="77777777" w:rsidR="00C13A65" w:rsidRPr="0092140C" w:rsidRDefault="00C13A65" w:rsidP="00C13A65">
      <w:pPr>
        <w:tabs>
          <w:tab w:val="left" w:pos="1985"/>
        </w:tabs>
        <w:ind w:left="1980" w:hanging="1980"/>
        <w:rPr>
          <w:rFonts w:ascii="Arial" w:hAnsi="Arial" w:cs="Arial"/>
          <w:b/>
        </w:rPr>
      </w:pPr>
    </w:p>
    <w:p w14:paraId="6A5C7CF9" w14:textId="77777777" w:rsidR="000C4DCF" w:rsidRPr="0092140C" w:rsidRDefault="000C4DCF" w:rsidP="00C13A65">
      <w:pPr>
        <w:numPr>
          <w:ilvl w:val="0"/>
          <w:numId w:val="27"/>
        </w:numPr>
        <w:ind w:left="851" w:hanging="425"/>
        <w:rPr>
          <w:rFonts w:ascii="Arial" w:hAnsi="Arial" w:cs="Arial"/>
          <w:b/>
        </w:rPr>
      </w:pPr>
      <w:r w:rsidRPr="0092140C">
        <w:rPr>
          <w:rFonts w:ascii="Arial" w:hAnsi="Arial" w:cs="Arial"/>
          <w:b/>
        </w:rPr>
        <w:t>Board Effect Training</w:t>
      </w:r>
    </w:p>
    <w:p w14:paraId="79334235" w14:textId="77777777" w:rsidR="000C4DCF" w:rsidRPr="0092140C" w:rsidRDefault="000C4DCF" w:rsidP="000C4DCF">
      <w:pPr>
        <w:ind w:left="851"/>
        <w:rPr>
          <w:rFonts w:ascii="Arial" w:hAnsi="Arial" w:cs="Arial"/>
        </w:rPr>
      </w:pPr>
      <w:r w:rsidRPr="0092140C">
        <w:rPr>
          <w:rFonts w:ascii="Arial" w:hAnsi="Arial" w:cs="Arial"/>
        </w:rPr>
        <w:t>The Chairman confirmed that a Board Effect training session had been completed for the Avenue Services Board (75/11/20).</w:t>
      </w:r>
    </w:p>
    <w:p w14:paraId="3E7FDEB8" w14:textId="77777777" w:rsidR="000C4DCF" w:rsidRPr="0092140C" w:rsidRDefault="000C4DCF" w:rsidP="000C4DCF">
      <w:pPr>
        <w:ind w:left="851"/>
        <w:rPr>
          <w:rFonts w:ascii="Arial" w:hAnsi="Arial" w:cs="Arial"/>
          <w:b/>
        </w:rPr>
      </w:pPr>
    </w:p>
    <w:p w14:paraId="4A900F3C" w14:textId="77777777" w:rsidR="00EB60CD" w:rsidRPr="0092140C" w:rsidRDefault="00EB60CD" w:rsidP="00C13A65">
      <w:pPr>
        <w:numPr>
          <w:ilvl w:val="0"/>
          <w:numId w:val="27"/>
        </w:numPr>
        <w:ind w:left="851" w:hanging="425"/>
        <w:rPr>
          <w:rFonts w:ascii="Arial" w:hAnsi="Arial" w:cs="Arial"/>
          <w:b/>
        </w:rPr>
      </w:pPr>
      <w:r w:rsidRPr="0092140C">
        <w:rPr>
          <w:rFonts w:ascii="Arial" w:hAnsi="Arial" w:cs="Arial"/>
          <w:b/>
        </w:rPr>
        <w:t>Avenue Services Shareholder Meetings</w:t>
      </w:r>
    </w:p>
    <w:p w14:paraId="13A55B33" w14:textId="77777777" w:rsidR="00EB60CD" w:rsidRPr="0092140C" w:rsidRDefault="00851DE4" w:rsidP="00EB60CD">
      <w:pPr>
        <w:ind w:left="851"/>
        <w:rPr>
          <w:rFonts w:ascii="Arial" w:hAnsi="Arial" w:cs="Arial"/>
        </w:rPr>
      </w:pPr>
      <w:r w:rsidRPr="0092140C">
        <w:rPr>
          <w:rFonts w:ascii="Arial" w:hAnsi="Arial" w:cs="Arial"/>
        </w:rPr>
        <w:t xml:space="preserve">Paul Knight and William Hogg </w:t>
      </w:r>
      <w:r w:rsidR="00EB60CD" w:rsidRPr="0092140C">
        <w:rPr>
          <w:rFonts w:ascii="Arial" w:hAnsi="Arial" w:cs="Arial"/>
        </w:rPr>
        <w:t xml:space="preserve">attended two quarterly shareholder meetings with </w:t>
      </w:r>
      <w:r w:rsidRPr="0092140C">
        <w:rPr>
          <w:rFonts w:ascii="Arial" w:hAnsi="Arial" w:cs="Arial"/>
        </w:rPr>
        <w:t>Cheshire West and Chester Council (</w:t>
      </w:r>
      <w:r w:rsidR="00EB60CD" w:rsidRPr="0092140C">
        <w:rPr>
          <w:rFonts w:ascii="Arial" w:hAnsi="Arial" w:cs="Arial"/>
        </w:rPr>
        <w:t>the Council</w:t>
      </w:r>
      <w:r w:rsidRPr="0092140C">
        <w:rPr>
          <w:rFonts w:ascii="Arial" w:hAnsi="Arial" w:cs="Arial"/>
        </w:rPr>
        <w:t>)</w:t>
      </w:r>
      <w:r w:rsidR="00EB60CD" w:rsidRPr="0092140C">
        <w:rPr>
          <w:rFonts w:ascii="Arial" w:hAnsi="Arial" w:cs="Arial"/>
        </w:rPr>
        <w:t xml:space="preserve"> and</w:t>
      </w:r>
      <w:r w:rsidR="001513EF" w:rsidRPr="0092140C">
        <w:rPr>
          <w:rFonts w:ascii="Arial" w:hAnsi="Arial" w:cs="Arial"/>
        </w:rPr>
        <w:t xml:space="preserve"> </w:t>
      </w:r>
      <w:r w:rsidR="00EB60CD" w:rsidRPr="0092140C">
        <w:rPr>
          <w:rFonts w:ascii="Arial" w:hAnsi="Arial" w:cs="Arial"/>
        </w:rPr>
        <w:t xml:space="preserve">the </w:t>
      </w:r>
      <w:r w:rsidR="00715538" w:rsidRPr="0092140C">
        <w:rPr>
          <w:rFonts w:ascii="Arial" w:hAnsi="Arial" w:cs="Arial"/>
        </w:rPr>
        <w:t>Association</w:t>
      </w:r>
      <w:r w:rsidR="00EB60CD" w:rsidRPr="0092140C">
        <w:rPr>
          <w:rFonts w:ascii="Arial" w:hAnsi="Arial" w:cs="Arial"/>
        </w:rPr>
        <w:t xml:space="preserve">. </w:t>
      </w:r>
      <w:r w:rsidR="007B5422" w:rsidRPr="0092140C">
        <w:rPr>
          <w:rFonts w:ascii="Arial" w:hAnsi="Arial" w:cs="Arial"/>
        </w:rPr>
        <w:t>A</w:t>
      </w:r>
      <w:r w:rsidR="00582FF1" w:rsidRPr="0092140C">
        <w:rPr>
          <w:rFonts w:ascii="Arial" w:hAnsi="Arial" w:cs="Arial"/>
        </w:rPr>
        <w:t>n annual business plan review</w:t>
      </w:r>
      <w:r w:rsidR="007B5422" w:rsidRPr="0092140C">
        <w:rPr>
          <w:rFonts w:ascii="Arial" w:hAnsi="Arial" w:cs="Arial"/>
        </w:rPr>
        <w:t xml:space="preserve"> meeting was also held on 26 February 2021</w:t>
      </w:r>
      <w:r w:rsidR="00EB60CD" w:rsidRPr="0092140C">
        <w:rPr>
          <w:rFonts w:ascii="Arial" w:hAnsi="Arial" w:cs="Arial"/>
        </w:rPr>
        <w:t xml:space="preserve"> with Cllr G</w:t>
      </w:r>
      <w:r w:rsidR="007B5422" w:rsidRPr="0092140C">
        <w:rPr>
          <w:rFonts w:ascii="Arial" w:hAnsi="Arial" w:cs="Arial"/>
        </w:rPr>
        <w:t xml:space="preserve">ahan, </w:t>
      </w:r>
      <w:r w:rsidR="00EB60CD" w:rsidRPr="0092140C">
        <w:rPr>
          <w:rFonts w:ascii="Arial" w:hAnsi="Arial" w:cs="Arial"/>
        </w:rPr>
        <w:t xml:space="preserve">Cabinet Member </w:t>
      </w:r>
      <w:r w:rsidR="007B5422" w:rsidRPr="0092140C">
        <w:rPr>
          <w:rFonts w:ascii="Arial" w:hAnsi="Arial" w:cs="Arial"/>
        </w:rPr>
        <w:t xml:space="preserve">for </w:t>
      </w:r>
      <w:r w:rsidR="001139DE" w:rsidRPr="0092140C">
        <w:rPr>
          <w:rFonts w:ascii="Arial" w:hAnsi="Arial" w:cs="Arial"/>
        </w:rPr>
        <w:t xml:space="preserve">Finance and positive feedback had been received </w:t>
      </w:r>
      <w:r w:rsidR="00582FF1" w:rsidRPr="0092140C">
        <w:rPr>
          <w:rFonts w:ascii="Arial" w:hAnsi="Arial" w:cs="Arial"/>
        </w:rPr>
        <w:t xml:space="preserve">regarding the outcomes achieved for Blacon residents </w:t>
      </w:r>
      <w:r w:rsidR="001139DE" w:rsidRPr="0092140C">
        <w:rPr>
          <w:rFonts w:ascii="Arial" w:hAnsi="Arial" w:cs="Arial"/>
        </w:rPr>
        <w:t>especially during the current pandemic.</w:t>
      </w:r>
    </w:p>
    <w:p w14:paraId="49A8644E" w14:textId="77777777" w:rsidR="00F2246D" w:rsidRPr="0092140C" w:rsidRDefault="00F2246D" w:rsidP="00EB60CD">
      <w:pPr>
        <w:ind w:left="851"/>
        <w:rPr>
          <w:rFonts w:ascii="Arial" w:hAnsi="Arial" w:cs="Arial"/>
        </w:rPr>
      </w:pPr>
    </w:p>
    <w:p w14:paraId="5C1CE7B1" w14:textId="77777777" w:rsidR="00EB60CD" w:rsidRPr="0092140C" w:rsidRDefault="00EB60CD" w:rsidP="00C13A65">
      <w:pPr>
        <w:numPr>
          <w:ilvl w:val="0"/>
          <w:numId w:val="27"/>
        </w:numPr>
        <w:ind w:left="851" w:hanging="425"/>
        <w:rPr>
          <w:rFonts w:ascii="Arial" w:hAnsi="Arial" w:cs="Arial"/>
          <w:b/>
        </w:rPr>
      </w:pPr>
      <w:r w:rsidRPr="0092140C">
        <w:rPr>
          <w:rFonts w:ascii="Arial" w:hAnsi="Arial" w:cs="Arial"/>
          <w:b/>
        </w:rPr>
        <w:t>Council Companies Task Group</w:t>
      </w:r>
    </w:p>
    <w:p w14:paraId="5BF14598" w14:textId="77777777" w:rsidR="00EB60CD" w:rsidRPr="0092140C" w:rsidRDefault="00582FF1" w:rsidP="00EB60CD">
      <w:pPr>
        <w:ind w:left="851"/>
        <w:rPr>
          <w:rFonts w:ascii="Arial" w:hAnsi="Arial" w:cs="Arial"/>
        </w:rPr>
      </w:pPr>
      <w:r w:rsidRPr="0092140C">
        <w:rPr>
          <w:rFonts w:ascii="Arial" w:hAnsi="Arial" w:cs="Arial"/>
        </w:rPr>
        <w:t>Paul Knight and William Hogg attended t</w:t>
      </w:r>
      <w:r w:rsidR="00F2246D" w:rsidRPr="0092140C">
        <w:rPr>
          <w:rFonts w:ascii="Arial" w:hAnsi="Arial" w:cs="Arial"/>
        </w:rPr>
        <w:t xml:space="preserve">he Council Companies </w:t>
      </w:r>
      <w:r w:rsidR="007B5422" w:rsidRPr="0092140C">
        <w:rPr>
          <w:rFonts w:ascii="Arial" w:hAnsi="Arial" w:cs="Arial"/>
        </w:rPr>
        <w:t xml:space="preserve">Scrutiny </w:t>
      </w:r>
      <w:r w:rsidR="00F2246D" w:rsidRPr="0092140C">
        <w:rPr>
          <w:rFonts w:ascii="Arial" w:hAnsi="Arial" w:cs="Arial"/>
        </w:rPr>
        <w:t xml:space="preserve">Task Group on </w:t>
      </w:r>
      <w:r w:rsidR="007B5422" w:rsidRPr="0092140C">
        <w:rPr>
          <w:rFonts w:ascii="Arial" w:hAnsi="Arial" w:cs="Arial"/>
        </w:rPr>
        <w:t>1 March 2021</w:t>
      </w:r>
      <w:r w:rsidR="00F2246D" w:rsidRPr="0092140C">
        <w:rPr>
          <w:rFonts w:ascii="Arial" w:hAnsi="Arial" w:cs="Arial"/>
        </w:rPr>
        <w:t xml:space="preserve"> to </w:t>
      </w:r>
      <w:r w:rsidRPr="0092140C">
        <w:rPr>
          <w:rFonts w:ascii="Arial" w:hAnsi="Arial" w:cs="Arial"/>
        </w:rPr>
        <w:t xml:space="preserve">deliver a presentation and answer questions regarding the impact </w:t>
      </w:r>
      <w:r w:rsidR="00851DE4" w:rsidRPr="0092140C">
        <w:rPr>
          <w:rFonts w:ascii="Arial" w:hAnsi="Arial" w:cs="Arial"/>
        </w:rPr>
        <w:t xml:space="preserve">of the </w:t>
      </w:r>
      <w:r w:rsidRPr="0092140C">
        <w:rPr>
          <w:rFonts w:ascii="Arial" w:hAnsi="Arial" w:cs="Arial"/>
        </w:rPr>
        <w:t>pandemic on the business plan during 2020</w:t>
      </w:r>
      <w:r w:rsidR="00796296" w:rsidRPr="0092140C">
        <w:rPr>
          <w:rFonts w:ascii="Arial" w:hAnsi="Arial" w:cs="Arial"/>
        </w:rPr>
        <w:t>/</w:t>
      </w:r>
      <w:r w:rsidRPr="0092140C">
        <w:rPr>
          <w:rFonts w:ascii="Arial" w:hAnsi="Arial" w:cs="Arial"/>
        </w:rPr>
        <w:t>2021 and the potential impact during 2021</w:t>
      </w:r>
      <w:r w:rsidR="00796296" w:rsidRPr="0092140C">
        <w:rPr>
          <w:rFonts w:ascii="Arial" w:hAnsi="Arial" w:cs="Arial"/>
        </w:rPr>
        <w:t>/20</w:t>
      </w:r>
      <w:r w:rsidRPr="0092140C">
        <w:rPr>
          <w:rFonts w:ascii="Arial" w:hAnsi="Arial" w:cs="Arial"/>
        </w:rPr>
        <w:t>22</w:t>
      </w:r>
      <w:r w:rsidR="00EB60CD" w:rsidRPr="0092140C">
        <w:rPr>
          <w:rFonts w:ascii="Arial" w:hAnsi="Arial" w:cs="Arial"/>
        </w:rPr>
        <w:t>.</w:t>
      </w:r>
      <w:r w:rsidRPr="0092140C">
        <w:rPr>
          <w:rFonts w:ascii="Arial" w:hAnsi="Arial" w:cs="Arial"/>
        </w:rPr>
        <w:t xml:space="preserve"> Positive feedback was received from members of the task group who were very supportive of Avenue Services. One cabinet member stated that he wished the company could deliver services across the </w:t>
      </w:r>
      <w:r w:rsidR="00851DE4" w:rsidRPr="0092140C">
        <w:rPr>
          <w:rFonts w:ascii="Arial" w:hAnsi="Arial" w:cs="Arial"/>
        </w:rPr>
        <w:t xml:space="preserve">Chester </w:t>
      </w:r>
      <w:r w:rsidR="00FA476D" w:rsidRPr="0092140C">
        <w:rPr>
          <w:rFonts w:ascii="Arial" w:hAnsi="Arial" w:cs="Arial"/>
        </w:rPr>
        <w:t>B</w:t>
      </w:r>
      <w:r w:rsidRPr="0092140C">
        <w:rPr>
          <w:rFonts w:ascii="Arial" w:hAnsi="Arial" w:cs="Arial"/>
        </w:rPr>
        <w:t>orough as the level of performance and engagement with the community was outstanding.</w:t>
      </w:r>
    </w:p>
    <w:p w14:paraId="5207BF52" w14:textId="77777777" w:rsidR="00EB60CD" w:rsidRPr="0092140C" w:rsidRDefault="00EB60CD" w:rsidP="00EB60CD">
      <w:pPr>
        <w:ind w:left="851"/>
        <w:rPr>
          <w:rFonts w:ascii="Arial" w:hAnsi="Arial" w:cs="Arial"/>
          <w:b/>
        </w:rPr>
      </w:pPr>
    </w:p>
    <w:p w14:paraId="0E43843C" w14:textId="77777777" w:rsidR="00C13A65" w:rsidRPr="0092140C" w:rsidRDefault="009C24B6" w:rsidP="00C13A65">
      <w:pPr>
        <w:numPr>
          <w:ilvl w:val="0"/>
          <w:numId w:val="27"/>
        </w:numPr>
        <w:ind w:left="851" w:hanging="425"/>
        <w:rPr>
          <w:rFonts w:ascii="Arial" w:hAnsi="Arial" w:cs="Arial"/>
          <w:b/>
        </w:rPr>
      </w:pPr>
      <w:r w:rsidRPr="0092140C">
        <w:rPr>
          <w:rFonts w:ascii="Arial" w:hAnsi="Arial" w:cs="Arial"/>
          <w:b/>
        </w:rPr>
        <w:t>Governance Manual Update</w:t>
      </w:r>
    </w:p>
    <w:p w14:paraId="4F34A44C" w14:textId="77777777" w:rsidR="009C24B6" w:rsidRPr="0092140C" w:rsidRDefault="009C24B6" w:rsidP="009C24B6">
      <w:pPr>
        <w:ind w:left="851"/>
        <w:rPr>
          <w:rFonts w:ascii="Arial" w:hAnsi="Arial" w:cs="Arial"/>
        </w:rPr>
      </w:pPr>
      <w:r w:rsidRPr="0092140C">
        <w:rPr>
          <w:rFonts w:ascii="Arial" w:hAnsi="Arial" w:cs="Arial"/>
        </w:rPr>
        <w:t xml:space="preserve">The Board confirmed they had received and read the Governance Manual update from </w:t>
      </w:r>
      <w:r w:rsidR="002A01D6" w:rsidRPr="0092140C">
        <w:rPr>
          <w:rFonts w:ascii="Arial" w:hAnsi="Arial" w:cs="Arial"/>
        </w:rPr>
        <w:t>December 2020.</w:t>
      </w:r>
    </w:p>
    <w:p w14:paraId="318FE1C9" w14:textId="77777777" w:rsidR="00C13A65" w:rsidRPr="0092140C" w:rsidRDefault="00C13A65" w:rsidP="002A01D6">
      <w:pPr>
        <w:ind w:left="851"/>
        <w:rPr>
          <w:rFonts w:ascii="Arial" w:hAnsi="Arial" w:cs="Arial"/>
          <w:b/>
        </w:rPr>
      </w:pPr>
    </w:p>
    <w:p w14:paraId="77D59E41" w14:textId="77777777" w:rsidR="00C13A65" w:rsidRPr="0092140C" w:rsidRDefault="00C13A65" w:rsidP="00C13A65">
      <w:pPr>
        <w:pStyle w:val="ListParagraph"/>
        <w:ind w:left="426"/>
        <w:rPr>
          <w:rFonts w:ascii="Arial" w:hAnsi="Arial" w:cs="Arial"/>
        </w:rPr>
      </w:pPr>
    </w:p>
    <w:p w14:paraId="59251355" w14:textId="77777777" w:rsidR="009A24D0" w:rsidRPr="0092140C" w:rsidRDefault="009A24D0" w:rsidP="009A24D0">
      <w:pPr>
        <w:pStyle w:val="ListParagraph"/>
        <w:numPr>
          <w:ilvl w:val="0"/>
          <w:numId w:val="30"/>
        </w:numPr>
        <w:ind w:left="426" w:hanging="1560"/>
        <w:rPr>
          <w:rFonts w:ascii="Arial" w:hAnsi="Arial" w:cs="Arial"/>
        </w:rPr>
      </w:pPr>
      <w:r w:rsidRPr="0092140C">
        <w:rPr>
          <w:rFonts w:ascii="Arial" w:hAnsi="Arial" w:cs="Arial"/>
          <w:b/>
        </w:rPr>
        <w:t>AVENUE SERVICES PERFORMANCE</w:t>
      </w:r>
      <w:r w:rsidRPr="0092140C">
        <w:rPr>
          <w:rFonts w:ascii="Arial" w:hAnsi="Arial" w:cs="Arial"/>
          <w:b/>
        </w:rPr>
        <w:br/>
      </w:r>
    </w:p>
    <w:p w14:paraId="49E86F66" w14:textId="77777777" w:rsidR="00394DF0" w:rsidRDefault="009A24D0" w:rsidP="009A24D0">
      <w:pPr>
        <w:pStyle w:val="ListParagraph"/>
        <w:ind w:left="426"/>
        <w:rPr>
          <w:rFonts w:ascii="Arial" w:hAnsi="Arial" w:cs="Arial"/>
        </w:rPr>
      </w:pPr>
      <w:r w:rsidRPr="0092140C">
        <w:rPr>
          <w:rFonts w:ascii="Arial" w:hAnsi="Arial" w:cs="Arial"/>
        </w:rPr>
        <w:t>Paul Knight provided an update on the performance of Avenue Services for the third quarter of the financial year 2020/2021</w:t>
      </w:r>
      <w:r w:rsidR="00851DE4" w:rsidRPr="0092140C">
        <w:rPr>
          <w:rFonts w:ascii="Arial" w:hAnsi="Arial" w:cs="Arial"/>
        </w:rPr>
        <w:t xml:space="preserve">. </w:t>
      </w:r>
    </w:p>
    <w:p w14:paraId="1469F4EC" w14:textId="77777777" w:rsidR="00394DF0" w:rsidRDefault="00394DF0" w:rsidP="009A24D0">
      <w:pPr>
        <w:pStyle w:val="ListParagraph"/>
        <w:ind w:left="426"/>
        <w:rPr>
          <w:rFonts w:ascii="Arial" w:hAnsi="Arial" w:cs="Arial"/>
        </w:rPr>
      </w:pPr>
    </w:p>
    <w:p w14:paraId="7E63771F" w14:textId="75067957" w:rsidR="009A24D0" w:rsidRPr="0092140C" w:rsidRDefault="00851DE4" w:rsidP="009A24D0">
      <w:pPr>
        <w:pStyle w:val="ListParagraph"/>
        <w:ind w:left="426"/>
        <w:rPr>
          <w:rFonts w:ascii="Arial" w:hAnsi="Arial" w:cs="Arial"/>
        </w:rPr>
      </w:pPr>
      <w:r w:rsidRPr="0092140C">
        <w:rPr>
          <w:rFonts w:ascii="Arial" w:hAnsi="Arial" w:cs="Arial"/>
        </w:rPr>
        <w:t xml:space="preserve">The Board noted </w:t>
      </w:r>
      <w:r w:rsidR="009A24D0" w:rsidRPr="0092140C">
        <w:rPr>
          <w:rFonts w:ascii="Arial" w:hAnsi="Arial" w:cs="Arial"/>
        </w:rPr>
        <w:t xml:space="preserve">that </w:t>
      </w:r>
      <w:r w:rsidR="00222233" w:rsidRPr="0092140C">
        <w:rPr>
          <w:rFonts w:ascii="Arial" w:hAnsi="Arial" w:cs="Arial"/>
        </w:rPr>
        <w:t>with the exception of</w:t>
      </w:r>
      <w:r w:rsidR="009A24D0" w:rsidRPr="0092140C">
        <w:rPr>
          <w:rFonts w:ascii="Arial" w:hAnsi="Arial" w:cs="Arial"/>
        </w:rPr>
        <w:t xml:space="preserve"> the level of income generation at Blacon Adventure Playground (the Adventure Playground) </w:t>
      </w:r>
      <w:r w:rsidR="00E06778">
        <w:rPr>
          <w:rFonts w:ascii="Arial" w:hAnsi="Arial" w:cs="Arial"/>
        </w:rPr>
        <w:t xml:space="preserve">which had reduced significantly due to </w:t>
      </w:r>
      <w:r w:rsidR="00DB5D33">
        <w:rPr>
          <w:rFonts w:ascii="Arial" w:hAnsi="Arial" w:cs="Arial"/>
        </w:rPr>
        <w:t xml:space="preserve">the </w:t>
      </w:r>
      <w:r w:rsidR="00E06778">
        <w:rPr>
          <w:rFonts w:ascii="Arial" w:hAnsi="Arial" w:cs="Arial"/>
        </w:rPr>
        <w:t>C</w:t>
      </w:r>
      <w:r w:rsidR="00DB5D33">
        <w:rPr>
          <w:rFonts w:ascii="Arial" w:hAnsi="Arial" w:cs="Arial"/>
        </w:rPr>
        <w:t>ovid</w:t>
      </w:r>
      <w:r w:rsidR="00E06778">
        <w:rPr>
          <w:rFonts w:ascii="Arial" w:hAnsi="Arial" w:cs="Arial"/>
        </w:rPr>
        <w:t xml:space="preserve">-19 pandemic </w:t>
      </w:r>
      <w:r w:rsidR="009A24D0" w:rsidRPr="0092140C">
        <w:rPr>
          <w:rFonts w:ascii="Arial" w:hAnsi="Arial" w:cs="Arial"/>
        </w:rPr>
        <w:t>there were no operational indicators outside of the target tolerance set.</w:t>
      </w:r>
    </w:p>
    <w:p w14:paraId="48DDD8E5" w14:textId="77777777" w:rsidR="009A24D0" w:rsidRPr="0092140C" w:rsidRDefault="009A24D0" w:rsidP="009A24D0">
      <w:pPr>
        <w:pStyle w:val="ListParagraph"/>
        <w:ind w:left="426"/>
        <w:rPr>
          <w:rFonts w:ascii="Arial" w:hAnsi="Arial" w:cs="Arial"/>
        </w:rPr>
      </w:pPr>
    </w:p>
    <w:p w14:paraId="01D6B41E" w14:textId="6FDCC85E" w:rsidR="009A24D0" w:rsidRPr="0092140C" w:rsidRDefault="009A24D0" w:rsidP="009A24D0">
      <w:pPr>
        <w:pStyle w:val="ListParagraph"/>
        <w:ind w:left="426"/>
        <w:rPr>
          <w:rFonts w:ascii="Arial" w:hAnsi="Arial" w:cs="Arial"/>
        </w:rPr>
      </w:pPr>
      <w:r w:rsidRPr="0092140C">
        <w:rPr>
          <w:rFonts w:ascii="Arial" w:hAnsi="Arial" w:cs="Arial"/>
        </w:rPr>
        <w:t xml:space="preserve">The closure of the </w:t>
      </w:r>
      <w:r w:rsidR="00DB5D33" w:rsidRPr="00DB5D33">
        <w:rPr>
          <w:rFonts w:ascii="Arial" w:hAnsi="Arial" w:cs="Arial"/>
        </w:rPr>
        <w:t xml:space="preserve">Adventure Playground </w:t>
      </w:r>
      <w:r w:rsidRPr="0092140C">
        <w:rPr>
          <w:rFonts w:ascii="Arial" w:hAnsi="Arial" w:cs="Arial"/>
        </w:rPr>
        <w:t xml:space="preserve">to the public throughout quarter one and reduced opening hours in quarters two and three </w:t>
      </w:r>
      <w:r w:rsidR="00F42D37" w:rsidRPr="0092140C">
        <w:rPr>
          <w:rFonts w:ascii="Arial" w:hAnsi="Arial" w:cs="Arial"/>
        </w:rPr>
        <w:t xml:space="preserve">had </w:t>
      </w:r>
      <w:r w:rsidRPr="0092140C">
        <w:rPr>
          <w:rFonts w:ascii="Arial" w:hAnsi="Arial" w:cs="Arial"/>
        </w:rPr>
        <w:t>resulted in a significant reduction in income and ability to meet the quarterly target set.</w:t>
      </w:r>
    </w:p>
    <w:p w14:paraId="24C89E18" w14:textId="77777777" w:rsidR="009A24D0" w:rsidRDefault="00E6689F" w:rsidP="009A24D0">
      <w:pPr>
        <w:pStyle w:val="ListParagraph"/>
        <w:ind w:left="426"/>
        <w:rPr>
          <w:rFonts w:ascii="Arial" w:hAnsi="Arial" w:cs="Arial"/>
        </w:rPr>
      </w:pPr>
      <w:r w:rsidRPr="0092140C">
        <w:rPr>
          <w:rFonts w:ascii="Arial" w:hAnsi="Arial" w:cs="Arial"/>
        </w:rPr>
        <w:tab/>
      </w:r>
    </w:p>
    <w:p w14:paraId="7279FE95" w14:textId="77777777" w:rsidR="00394DF0" w:rsidRPr="0092140C" w:rsidRDefault="00394DF0" w:rsidP="009A24D0">
      <w:pPr>
        <w:pStyle w:val="ListParagraph"/>
        <w:ind w:left="426"/>
        <w:rPr>
          <w:rFonts w:ascii="Arial" w:hAnsi="Arial" w:cs="Arial"/>
        </w:rPr>
      </w:pPr>
      <w:bookmarkStart w:id="0" w:name="_GoBack"/>
      <w:bookmarkEnd w:id="0"/>
    </w:p>
    <w:p w14:paraId="3F65C53B" w14:textId="77777777" w:rsidR="00EB60CD" w:rsidRPr="0092140C" w:rsidRDefault="009A24D0" w:rsidP="00EB60CD">
      <w:pPr>
        <w:ind w:left="426"/>
        <w:rPr>
          <w:rFonts w:ascii="Arial" w:hAnsi="Arial" w:cs="Arial"/>
        </w:rPr>
      </w:pPr>
      <w:r w:rsidRPr="0092140C">
        <w:rPr>
          <w:rFonts w:ascii="Arial" w:hAnsi="Arial" w:cs="Arial"/>
        </w:rPr>
        <w:lastRenderedPageBreak/>
        <w:t xml:space="preserve">Following the announcement of a lockdown by the Government on 5 January 2021, the Adventure Playground </w:t>
      </w:r>
      <w:r w:rsidR="00F2246D" w:rsidRPr="0092140C">
        <w:rPr>
          <w:rFonts w:ascii="Arial" w:hAnsi="Arial" w:cs="Arial"/>
        </w:rPr>
        <w:t xml:space="preserve">had been </w:t>
      </w:r>
      <w:r w:rsidRPr="0092140C">
        <w:rPr>
          <w:rFonts w:ascii="Arial" w:hAnsi="Arial" w:cs="Arial"/>
        </w:rPr>
        <w:t xml:space="preserve">closed to the public and </w:t>
      </w:r>
      <w:r w:rsidR="00F42D37" w:rsidRPr="0092140C">
        <w:rPr>
          <w:rFonts w:ascii="Arial" w:hAnsi="Arial" w:cs="Arial"/>
        </w:rPr>
        <w:t>it wa</w:t>
      </w:r>
      <w:r w:rsidRPr="0092140C">
        <w:rPr>
          <w:rFonts w:ascii="Arial" w:hAnsi="Arial" w:cs="Arial"/>
        </w:rPr>
        <w:t>s not anticipated that the income target for quarter four w</w:t>
      </w:r>
      <w:r w:rsidR="00F42D37" w:rsidRPr="0092140C">
        <w:rPr>
          <w:rFonts w:ascii="Arial" w:hAnsi="Arial" w:cs="Arial"/>
        </w:rPr>
        <w:t>ould</w:t>
      </w:r>
      <w:r w:rsidRPr="0092140C">
        <w:rPr>
          <w:rFonts w:ascii="Arial" w:hAnsi="Arial" w:cs="Arial"/>
        </w:rPr>
        <w:t xml:space="preserve"> be met.</w:t>
      </w:r>
      <w:r w:rsidR="00F42D37" w:rsidRPr="0092140C">
        <w:rPr>
          <w:rFonts w:ascii="Arial" w:hAnsi="Arial" w:cs="Arial"/>
        </w:rPr>
        <w:t xml:space="preserve"> It </w:t>
      </w:r>
      <w:r w:rsidR="00E6689F" w:rsidRPr="0092140C">
        <w:rPr>
          <w:rFonts w:ascii="Arial" w:hAnsi="Arial" w:cs="Arial"/>
        </w:rPr>
        <w:t>was hoped that the playground could reopen in quarter one of 2021/2022.</w:t>
      </w:r>
      <w:r w:rsidR="00EB60CD" w:rsidRPr="0092140C">
        <w:rPr>
          <w:rFonts w:ascii="Arial" w:hAnsi="Arial" w:cs="Arial"/>
        </w:rPr>
        <w:t xml:space="preserve"> </w:t>
      </w:r>
    </w:p>
    <w:p w14:paraId="0BD9E8A9" w14:textId="77777777" w:rsidR="00EB60CD" w:rsidRPr="0092140C" w:rsidRDefault="00F2246D" w:rsidP="00E6689F">
      <w:pPr>
        <w:ind w:left="426"/>
        <w:rPr>
          <w:rFonts w:ascii="Arial" w:hAnsi="Arial" w:cs="Arial"/>
        </w:rPr>
      </w:pPr>
      <w:r w:rsidRPr="0092140C">
        <w:rPr>
          <w:rFonts w:ascii="Arial" w:hAnsi="Arial" w:cs="Arial"/>
        </w:rPr>
        <w:t>Avenue Services ha</w:t>
      </w:r>
      <w:r w:rsidR="00222233" w:rsidRPr="0092140C">
        <w:rPr>
          <w:rFonts w:ascii="Arial" w:hAnsi="Arial" w:cs="Arial"/>
        </w:rPr>
        <w:t>d</w:t>
      </w:r>
      <w:r w:rsidRPr="0092140C">
        <w:rPr>
          <w:rFonts w:ascii="Arial" w:hAnsi="Arial" w:cs="Arial"/>
        </w:rPr>
        <w:t xml:space="preserve"> received</w:t>
      </w:r>
      <w:r w:rsidR="006F5E05" w:rsidRPr="0092140C">
        <w:rPr>
          <w:rFonts w:ascii="Arial" w:hAnsi="Arial" w:cs="Arial"/>
        </w:rPr>
        <w:t xml:space="preserve"> no complaints </w:t>
      </w:r>
      <w:r w:rsidRPr="0092140C">
        <w:rPr>
          <w:rFonts w:ascii="Arial" w:hAnsi="Arial" w:cs="Arial"/>
        </w:rPr>
        <w:t xml:space="preserve">for the quarter. Twelve compliments had been received, </w:t>
      </w:r>
      <w:r w:rsidR="00D30F51" w:rsidRPr="0092140C">
        <w:rPr>
          <w:rFonts w:ascii="Arial" w:hAnsi="Arial" w:cs="Arial"/>
        </w:rPr>
        <w:t>six</w:t>
      </w:r>
      <w:r w:rsidR="00EB60CD" w:rsidRPr="0092140C">
        <w:rPr>
          <w:rFonts w:ascii="Arial" w:hAnsi="Arial" w:cs="Arial"/>
        </w:rPr>
        <w:t xml:space="preserve"> for </w:t>
      </w:r>
      <w:r w:rsidR="006F5E05" w:rsidRPr="0092140C">
        <w:rPr>
          <w:rFonts w:ascii="Arial" w:hAnsi="Arial" w:cs="Arial"/>
        </w:rPr>
        <w:t>grounds maintenance</w:t>
      </w:r>
      <w:r w:rsidR="00EB60CD" w:rsidRPr="0092140C">
        <w:rPr>
          <w:rFonts w:ascii="Arial" w:hAnsi="Arial" w:cs="Arial"/>
        </w:rPr>
        <w:t xml:space="preserve"> and </w:t>
      </w:r>
      <w:r w:rsidR="00D30F51" w:rsidRPr="0092140C">
        <w:rPr>
          <w:rFonts w:ascii="Arial" w:hAnsi="Arial" w:cs="Arial"/>
        </w:rPr>
        <w:t>six</w:t>
      </w:r>
      <w:r w:rsidR="00EB60CD" w:rsidRPr="0092140C">
        <w:rPr>
          <w:rFonts w:ascii="Arial" w:hAnsi="Arial" w:cs="Arial"/>
        </w:rPr>
        <w:t xml:space="preserve"> for </w:t>
      </w:r>
      <w:r w:rsidR="006F5E05" w:rsidRPr="0092140C">
        <w:rPr>
          <w:rFonts w:ascii="Arial" w:hAnsi="Arial" w:cs="Arial"/>
        </w:rPr>
        <w:t>the Adventure Playground</w:t>
      </w:r>
      <w:r w:rsidR="00EB60CD" w:rsidRPr="0092140C">
        <w:rPr>
          <w:rFonts w:ascii="Arial" w:hAnsi="Arial" w:cs="Arial"/>
        </w:rPr>
        <w:t>.</w:t>
      </w:r>
    </w:p>
    <w:p w14:paraId="41BF5683" w14:textId="77777777" w:rsidR="00EB60CD" w:rsidRPr="0092140C" w:rsidRDefault="00EB60CD" w:rsidP="00E6689F">
      <w:pPr>
        <w:ind w:left="426"/>
        <w:rPr>
          <w:rFonts w:ascii="Arial" w:hAnsi="Arial" w:cs="Arial"/>
        </w:rPr>
      </w:pPr>
    </w:p>
    <w:p w14:paraId="2B0B502B" w14:textId="77777777" w:rsidR="00DB5D33" w:rsidRDefault="00F2246D" w:rsidP="00883C97">
      <w:pPr>
        <w:ind w:left="426"/>
        <w:rPr>
          <w:rFonts w:ascii="Arial" w:hAnsi="Arial" w:cs="Arial"/>
        </w:rPr>
      </w:pPr>
      <w:r w:rsidRPr="0092140C">
        <w:rPr>
          <w:rFonts w:ascii="Arial" w:hAnsi="Arial" w:cs="Arial"/>
        </w:rPr>
        <w:t xml:space="preserve">One </w:t>
      </w:r>
      <w:r w:rsidR="00EB60CD" w:rsidRPr="0092140C">
        <w:rPr>
          <w:rFonts w:ascii="Arial" w:hAnsi="Arial" w:cs="Arial"/>
        </w:rPr>
        <w:t xml:space="preserve">incubation unit </w:t>
      </w:r>
      <w:r w:rsidRPr="0092140C">
        <w:rPr>
          <w:rFonts w:ascii="Arial" w:hAnsi="Arial" w:cs="Arial"/>
        </w:rPr>
        <w:t xml:space="preserve">at the </w:t>
      </w:r>
      <w:r w:rsidR="00E31DCE" w:rsidRPr="0092140C">
        <w:rPr>
          <w:rFonts w:ascii="Arial" w:hAnsi="Arial" w:cs="Arial"/>
        </w:rPr>
        <w:t xml:space="preserve">Parade </w:t>
      </w:r>
      <w:r w:rsidRPr="0092140C">
        <w:rPr>
          <w:rFonts w:ascii="Arial" w:hAnsi="Arial" w:cs="Arial"/>
        </w:rPr>
        <w:t xml:space="preserve">Enterprise Centre had been vacant </w:t>
      </w:r>
      <w:r w:rsidR="00EB60CD" w:rsidRPr="0092140C">
        <w:rPr>
          <w:rFonts w:ascii="Arial" w:hAnsi="Arial" w:cs="Arial"/>
        </w:rPr>
        <w:t>since January</w:t>
      </w:r>
      <w:r w:rsidRPr="0092140C">
        <w:rPr>
          <w:rFonts w:ascii="Arial" w:hAnsi="Arial" w:cs="Arial"/>
        </w:rPr>
        <w:t xml:space="preserve">. The vacancy had been promoted </w:t>
      </w:r>
      <w:r w:rsidR="00064E64" w:rsidRPr="0092140C">
        <w:rPr>
          <w:rFonts w:ascii="Arial" w:hAnsi="Arial" w:cs="Arial"/>
        </w:rPr>
        <w:t xml:space="preserve">through various channels including West Cheshire Chamber of Commerce and Legat Owen. </w:t>
      </w:r>
    </w:p>
    <w:p w14:paraId="22CD3FB5" w14:textId="77777777" w:rsidR="00DB5D33" w:rsidRDefault="00DB5D33" w:rsidP="00883C97">
      <w:pPr>
        <w:ind w:left="426"/>
        <w:rPr>
          <w:rFonts w:ascii="Arial" w:hAnsi="Arial" w:cs="Arial"/>
        </w:rPr>
      </w:pPr>
    </w:p>
    <w:p w14:paraId="6466C57E" w14:textId="6C0F5217" w:rsidR="00064E64" w:rsidRPr="0092140C" w:rsidRDefault="00064E64" w:rsidP="00883C97">
      <w:pPr>
        <w:ind w:left="426"/>
        <w:rPr>
          <w:rFonts w:ascii="Arial" w:hAnsi="Arial" w:cs="Arial"/>
          <w:i/>
        </w:rPr>
      </w:pPr>
      <w:r w:rsidRPr="0092140C">
        <w:rPr>
          <w:rFonts w:ascii="Arial" w:hAnsi="Arial" w:cs="Arial"/>
          <w:i/>
        </w:rPr>
        <w:t>Claire Matthews agreed to explore promotion opportunities within the Council.</w:t>
      </w:r>
    </w:p>
    <w:p w14:paraId="55B34DCF" w14:textId="77777777" w:rsidR="00064E64" w:rsidRPr="0092140C" w:rsidRDefault="00064E64" w:rsidP="00883C97">
      <w:pPr>
        <w:ind w:left="426"/>
        <w:rPr>
          <w:rFonts w:ascii="Arial" w:hAnsi="Arial" w:cs="Arial"/>
        </w:rPr>
      </w:pPr>
    </w:p>
    <w:p w14:paraId="5ABCF2A3" w14:textId="77777777" w:rsidR="00B872A9" w:rsidRPr="0092140C" w:rsidRDefault="00B872A9" w:rsidP="00883C97">
      <w:pPr>
        <w:ind w:left="426"/>
        <w:rPr>
          <w:rFonts w:ascii="Arial" w:hAnsi="Arial" w:cs="Arial"/>
        </w:rPr>
      </w:pPr>
      <w:r w:rsidRPr="0092140C">
        <w:rPr>
          <w:rFonts w:ascii="Arial" w:hAnsi="Arial" w:cs="Arial"/>
        </w:rPr>
        <w:t>The Board expressed their thanks to all Avenue Services staff for their hard work and achievements during the last year especially in light of the Covid-19 pandemic.</w:t>
      </w:r>
    </w:p>
    <w:p w14:paraId="1DB53B65" w14:textId="77777777" w:rsidR="001139DE" w:rsidRPr="0092140C" w:rsidRDefault="001139DE" w:rsidP="00E6689F">
      <w:pPr>
        <w:ind w:left="426"/>
        <w:rPr>
          <w:rFonts w:ascii="Arial" w:hAnsi="Arial" w:cs="Arial"/>
          <w:i/>
        </w:rPr>
      </w:pPr>
    </w:p>
    <w:p w14:paraId="4CB465E9" w14:textId="77777777" w:rsidR="00715538" w:rsidRPr="0092140C" w:rsidRDefault="00715538" w:rsidP="00E6689F">
      <w:pPr>
        <w:ind w:left="426"/>
        <w:rPr>
          <w:rFonts w:ascii="Arial" w:hAnsi="Arial" w:cs="Arial"/>
        </w:rPr>
      </w:pPr>
    </w:p>
    <w:p w14:paraId="3FB67BC7" w14:textId="77777777" w:rsidR="00C13A65" w:rsidRPr="0092140C" w:rsidRDefault="00E6689F" w:rsidP="00C13A65">
      <w:pPr>
        <w:pStyle w:val="ListParagraph"/>
        <w:numPr>
          <w:ilvl w:val="0"/>
          <w:numId w:val="30"/>
        </w:numPr>
        <w:tabs>
          <w:tab w:val="left" w:pos="426"/>
        </w:tabs>
        <w:ind w:firstLine="774"/>
        <w:rPr>
          <w:rFonts w:ascii="Arial" w:hAnsi="Arial" w:cs="Arial"/>
          <w:b/>
        </w:rPr>
      </w:pPr>
      <w:r w:rsidRPr="0092140C">
        <w:rPr>
          <w:rFonts w:ascii="Arial" w:hAnsi="Arial" w:cs="Arial"/>
          <w:b/>
        </w:rPr>
        <w:t>BUSINESS INITIATIVES</w:t>
      </w:r>
    </w:p>
    <w:p w14:paraId="56B75CDB" w14:textId="77777777" w:rsidR="00B82621" w:rsidRPr="0092140C" w:rsidRDefault="00B82621" w:rsidP="00B82621">
      <w:pPr>
        <w:tabs>
          <w:tab w:val="left" w:pos="426"/>
        </w:tabs>
        <w:rPr>
          <w:rFonts w:ascii="Arial" w:hAnsi="Arial" w:cs="Arial"/>
          <w:b/>
        </w:rPr>
      </w:pPr>
    </w:p>
    <w:p w14:paraId="5372160C" w14:textId="77777777" w:rsidR="00B82621" w:rsidRPr="0092140C" w:rsidRDefault="00B82621" w:rsidP="00B82621">
      <w:pPr>
        <w:tabs>
          <w:tab w:val="left" w:pos="426"/>
        </w:tabs>
        <w:ind w:left="426"/>
        <w:rPr>
          <w:rFonts w:ascii="Arial" w:hAnsi="Arial" w:cs="Arial"/>
        </w:rPr>
      </w:pPr>
      <w:r w:rsidRPr="0092140C">
        <w:rPr>
          <w:rFonts w:ascii="Arial" w:hAnsi="Arial" w:cs="Arial"/>
        </w:rPr>
        <w:t>Paul Knight provided the Board with an update on the progress of key business initiatives.</w:t>
      </w:r>
    </w:p>
    <w:p w14:paraId="5AC4B80E" w14:textId="77777777" w:rsidR="00B82621" w:rsidRPr="0092140C" w:rsidRDefault="00B82621" w:rsidP="00B82621">
      <w:pPr>
        <w:tabs>
          <w:tab w:val="left" w:pos="426"/>
        </w:tabs>
        <w:rPr>
          <w:rFonts w:ascii="Arial" w:hAnsi="Arial" w:cs="Arial"/>
        </w:rPr>
      </w:pPr>
    </w:p>
    <w:p w14:paraId="47D5C7ED" w14:textId="77777777" w:rsidR="00B82621" w:rsidRPr="0092140C" w:rsidRDefault="00B82621" w:rsidP="00B82621">
      <w:pPr>
        <w:tabs>
          <w:tab w:val="left" w:pos="426"/>
        </w:tabs>
        <w:ind w:left="426"/>
        <w:rPr>
          <w:rFonts w:ascii="Arial" w:hAnsi="Arial" w:cs="Arial"/>
        </w:rPr>
      </w:pPr>
      <w:r w:rsidRPr="0092140C">
        <w:rPr>
          <w:rFonts w:ascii="Arial" w:hAnsi="Arial" w:cs="Arial"/>
        </w:rPr>
        <w:t>The Board noted that during December 2020 community organisations in Blacon had come together to deliver a Christmas programme for the local community.</w:t>
      </w:r>
    </w:p>
    <w:p w14:paraId="6F63BCF1" w14:textId="77777777" w:rsidR="00B82621" w:rsidRPr="0092140C" w:rsidRDefault="00B82621" w:rsidP="00B82621">
      <w:pPr>
        <w:tabs>
          <w:tab w:val="left" w:pos="426"/>
        </w:tabs>
        <w:rPr>
          <w:rFonts w:ascii="Arial" w:hAnsi="Arial" w:cs="Arial"/>
        </w:rPr>
      </w:pPr>
    </w:p>
    <w:p w14:paraId="60544E54" w14:textId="77777777" w:rsidR="002A01D6" w:rsidRPr="0092140C" w:rsidRDefault="00B82621" w:rsidP="00B82621">
      <w:pPr>
        <w:tabs>
          <w:tab w:val="left" w:pos="426"/>
        </w:tabs>
        <w:ind w:left="426"/>
        <w:rPr>
          <w:rFonts w:ascii="Arial" w:hAnsi="Arial" w:cs="Arial"/>
        </w:rPr>
      </w:pPr>
      <w:r w:rsidRPr="0092140C">
        <w:rPr>
          <w:rFonts w:ascii="Arial" w:hAnsi="Arial" w:cs="Arial"/>
        </w:rPr>
        <w:t xml:space="preserve">Staff at the Adventure Playground </w:t>
      </w:r>
      <w:r w:rsidR="00C50DD9" w:rsidRPr="0092140C">
        <w:rPr>
          <w:rFonts w:ascii="Arial" w:hAnsi="Arial" w:cs="Arial"/>
        </w:rPr>
        <w:t xml:space="preserve">had </w:t>
      </w:r>
      <w:r w:rsidRPr="0092140C">
        <w:rPr>
          <w:rFonts w:ascii="Arial" w:hAnsi="Arial" w:cs="Arial"/>
        </w:rPr>
        <w:t xml:space="preserve">prepared festive hampers for local families and delivered more than 450 presents to children in Blacon; Blacon Beacon, Holy Trinity Church, Avenue Services and local councillors provided funding and worked together to deliver 200 Christmas meals to residents in Blacon; Here and Now and the North Wales and North West Rotary Passport Organisation provided gift bags for local children; Blacon Community Store </w:t>
      </w:r>
    </w:p>
    <w:p w14:paraId="1D4DD232" w14:textId="77777777" w:rsidR="00B82621" w:rsidRPr="0092140C" w:rsidRDefault="00F42D37" w:rsidP="00F42D37">
      <w:pPr>
        <w:tabs>
          <w:tab w:val="left" w:pos="426"/>
        </w:tabs>
        <w:rPr>
          <w:rFonts w:ascii="Arial" w:hAnsi="Arial" w:cs="Arial"/>
        </w:rPr>
      </w:pPr>
      <w:r w:rsidRPr="0092140C">
        <w:rPr>
          <w:rFonts w:ascii="Arial" w:hAnsi="Arial" w:cs="Arial"/>
        </w:rPr>
        <w:tab/>
      </w:r>
      <w:r w:rsidR="00B82621" w:rsidRPr="0092140C">
        <w:rPr>
          <w:rFonts w:ascii="Arial" w:hAnsi="Arial" w:cs="Arial"/>
        </w:rPr>
        <w:t xml:space="preserve">supplied Christmas hampers to schools and a host of local businesses and </w:t>
      </w:r>
    </w:p>
    <w:p w14:paraId="4D858E4C" w14:textId="77777777" w:rsidR="00B82621" w:rsidRPr="0092140C" w:rsidRDefault="00B82621" w:rsidP="00B82621">
      <w:pPr>
        <w:tabs>
          <w:tab w:val="left" w:pos="426"/>
        </w:tabs>
        <w:ind w:left="426"/>
        <w:rPr>
          <w:rFonts w:ascii="Arial" w:hAnsi="Arial" w:cs="Arial"/>
        </w:rPr>
      </w:pPr>
      <w:r w:rsidRPr="0092140C">
        <w:rPr>
          <w:rFonts w:ascii="Arial" w:hAnsi="Arial" w:cs="Arial"/>
        </w:rPr>
        <w:t>organisations, including Blacon Community Support, Morrisons and Blaco</w:t>
      </w:r>
      <w:r w:rsidR="00C50DD9" w:rsidRPr="0092140C">
        <w:rPr>
          <w:rFonts w:ascii="Arial" w:hAnsi="Arial" w:cs="Arial"/>
        </w:rPr>
        <w:t>n Butterflies Women’s Institute</w:t>
      </w:r>
      <w:r w:rsidRPr="0092140C">
        <w:rPr>
          <w:rFonts w:ascii="Arial" w:hAnsi="Arial" w:cs="Arial"/>
        </w:rPr>
        <w:t xml:space="preserve"> supported this initiative by volunteering their time or donating items.</w:t>
      </w:r>
    </w:p>
    <w:p w14:paraId="17B0D40D" w14:textId="77777777" w:rsidR="00B82621" w:rsidRPr="0092140C" w:rsidRDefault="00B82621" w:rsidP="00B82621">
      <w:pPr>
        <w:tabs>
          <w:tab w:val="left" w:pos="426"/>
        </w:tabs>
        <w:rPr>
          <w:rFonts w:ascii="Arial" w:hAnsi="Arial" w:cs="Arial"/>
        </w:rPr>
      </w:pPr>
    </w:p>
    <w:p w14:paraId="75C3B369" w14:textId="77777777" w:rsidR="00444EC4" w:rsidRDefault="00B82621" w:rsidP="00921ACF">
      <w:pPr>
        <w:tabs>
          <w:tab w:val="left" w:pos="426"/>
        </w:tabs>
        <w:ind w:left="426"/>
        <w:rPr>
          <w:rFonts w:ascii="Arial" w:hAnsi="Arial" w:cs="Arial"/>
        </w:rPr>
      </w:pPr>
      <w:r w:rsidRPr="0092140C">
        <w:rPr>
          <w:rFonts w:ascii="Arial" w:hAnsi="Arial" w:cs="Arial"/>
        </w:rPr>
        <w:t xml:space="preserve">In 2019 the Council declared a climate emergency with the aim to reach carbon neutrality by 2045. Avenue Services subsequently </w:t>
      </w:r>
      <w:r w:rsidR="00332734">
        <w:rPr>
          <w:rFonts w:ascii="Arial" w:hAnsi="Arial" w:cs="Arial"/>
        </w:rPr>
        <w:t>started</w:t>
      </w:r>
      <w:r w:rsidRPr="0092140C">
        <w:rPr>
          <w:rFonts w:ascii="Arial" w:hAnsi="Arial" w:cs="Arial"/>
        </w:rPr>
        <w:t xml:space="preserve"> work</w:t>
      </w:r>
      <w:r w:rsidR="00332734">
        <w:rPr>
          <w:rFonts w:ascii="Arial" w:hAnsi="Arial" w:cs="Arial"/>
        </w:rPr>
        <w:t>ing</w:t>
      </w:r>
      <w:r w:rsidRPr="0092140C">
        <w:rPr>
          <w:rFonts w:ascii="Arial" w:hAnsi="Arial" w:cs="Arial"/>
        </w:rPr>
        <w:t xml:space="preserve"> with the Group’s Energy team to </w:t>
      </w:r>
      <w:r w:rsidR="00332734">
        <w:rPr>
          <w:rFonts w:ascii="Arial" w:hAnsi="Arial" w:cs="Arial"/>
        </w:rPr>
        <w:t xml:space="preserve">develop plans to </w:t>
      </w:r>
      <w:r w:rsidRPr="0092140C">
        <w:rPr>
          <w:rFonts w:ascii="Arial" w:hAnsi="Arial" w:cs="Arial"/>
        </w:rPr>
        <w:t xml:space="preserve">make the Adventure Playground carbon neutral. The Group committed funding to the project and contractors started on site on 1 February 2021 to replace the heating and lighting systems. </w:t>
      </w:r>
    </w:p>
    <w:p w14:paraId="37FEB68B" w14:textId="11C38BB2" w:rsidR="00B82621" w:rsidRPr="0092140C" w:rsidRDefault="00B82621" w:rsidP="00921ACF">
      <w:pPr>
        <w:tabs>
          <w:tab w:val="left" w:pos="426"/>
        </w:tabs>
        <w:ind w:left="426"/>
        <w:rPr>
          <w:rFonts w:ascii="Arial" w:hAnsi="Arial" w:cs="Arial"/>
        </w:rPr>
      </w:pPr>
      <w:r w:rsidRPr="0092140C">
        <w:rPr>
          <w:rFonts w:ascii="Arial" w:hAnsi="Arial" w:cs="Arial"/>
        </w:rPr>
        <w:lastRenderedPageBreak/>
        <w:t xml:space="preserve">The next stage </w:t>
      </w:r>
      <w:r w:rsidR="00394DF0">
        <w:rPr>
          <w:rFonts w:ascii="Arial" w:hAnsi="Arial" w:cs="Arial"/>
        </w:rPr>
        <w:t>wa</w:t>
      </w:r>
      <w:r w:rsidR="00332734">
        <w:rPr>
          <w:rFonts w:ascii="Arial" w:hAnsi="Arial" w:cs="Arial"/>
        </w:rPr>
        <w:t>s</w:t>
      </w:r>
      <w:r w:rsidRPr="0092140C">
        <w:rPr>
          <w:rFonts w:ascii="Arial" w:hAnsi="Arial" w:cs="Arial"/>
        </w:rPr>
        <w:t xml:space="preserve"> to </w:t>
      </w:r>
      <w:r w:rsidR="00332734">
        <w:rPr>
          <w:rFonts w:ascii="Arial" w:hAnsi="Arial" w:cs="Arial"/>
        </w:rPr>
        <w:t xml:space="preserve">identify </w:t>
      </w:r>
      <w:r w:rsidRPr="0092140C">
        <w:rPr>
          <w:rFonts w:ascii="Arial" w:hAnsi="Arial" w:cs="Arial"/>
        </w:rPr>
        <w:t xml:space="preserve">further measures that could be introduced and seek funding from the Council’s Climate Emergency Fund. </w:t>
      </w:r>
    </w:p>
    <w:p w14:paraId="41ADCF7B" w14:textId="77777777" w:rsidR="00B82621" w:rsidRPr="0092140C" w:rsidRDefault="00921ACF" w:rsidP="00921ACF">
      <w:pPr>
        <w:tabs>
          <w:tab w:val="left" w:pos="7651"/>
        </w:tabs>
        <w:rPr>
          <w:rFonts w:ascii="Arial" w:hAnsi="Arial" w:cs="Arial"/>
        </w:rPr>
      </w:pPr>
      <w:r w:rsidRPr="0092140C">
        <w:rPr>
          <w:rFonts w:ascii="Arial" w:hAnsi="Arial" w:cs="Arial"/>
        </w:rPr>
        <w:tab/>
      </w:r>
    </w:p>
    <w:p w14:paraId="43FD8B7C" w14:textId="77777777" w:rsidR="00B82621" w:rsidRPr="0092140C" w:rsidRDefault="00B82621" w:rsidP="00B82621">
      <w:pPr>
        <w:tabs>
          <w:tab w:val="left" w:pos="426"/>
        </w:tabs>
        <w:ind w:left="426"/>
        <w:rPr>
          <w:rFonts w:ascii="Arial" w:hAnsi="Arial" w:cs="Arial"/>
        </w:rPr>
      </w:pPr>
      <w:r w:rsidRPr="0092140C">
        <w:rPr>
          <w:rFonts w:ascii="Arial" w:hAnsi="Arial" w:cs="Arial"/>
        </w:rPr>
        <w:t>The Board noted that significant progress ha</w:t>
      </w:r>
      <w:r w:rsidR="00225184" w:rsidRPr="0092140C">
        <w:rPr>
          <w:rFonts w:ascii="Arial" w:hAnsi="Arial" w:cs="Arial"/>
        </w:rPr>
        <w:t>d</w:t>
      </w:r>
      <w:r w:rsidRPr="0092140C">
        <w:rPr>
          <w:rFonts w:ascii="Arial" w:hAnsi="Arial" w:cs="Arial"/>
        </w:rPr>
        <w:t xml:space="preserve"> been made in the funding and plans for the redevelopment of the King George V playing fields. A planning application for a new artificial pitch, grass training pitch, pavilion and car park was approved by the Council’s Planning Committee on 15 December 2020.</w:t>
      </w:r>
    </w:p>
    <w:p w14:paraId="70DCD9CD" w14:textId="77777777" w:rsidR="00B82621" w:rsidRPr="0092140C" w:rsidRDefault="00B82621" w:rsidP="00B82621">
      <w:pPr>
        <w:tabs>
          <w:tab w:val="left" w:pos="426"/>
        </w:tabs>
        <w:rPr>
          <w:rFonts w:ascii="Arial" w:hAnsi="Arial" w:cs="Arial"/>
        </w:rPr>
      </w:pPr>
    </w:p>
    <w:p w14:paraId="639C91CB" w14:textId="77777777" w:rsidR="00332734" w:rsidRDefault="00B82621" w:rsidP="00B82621">
      <w:pPr>
        <w:tabs>
          <w:tab w:val="left" w:pos="426"/>
        </w:tabs>
        <w:ind w:left="426"/>
        <w:rPr>
          <w:rFonts w:ascii="Arial" w:hAnsi="Arial" w:cs="Arial"/>
        </w:rPr>
      </w:pPr>
      <w:r w:rsidRPr="0092140C">
        <w:rPr>
          <w:rFonts w:ascii="Arial" w:hAnsi="Arial" w:cs="Arial"/>
        </w:rPr>
        <w:t xml:space="preserve">At the November 2020 meeting the Board approved the Avenue Services contribution payment of £100,000 out of the capital receipt from the sale of the </w:t>
      </w:r>
      <w:r w:rsidR="00FA476D" w:rsidRPr="0092140C">
        <w:rPr>
          <w:rFonts w:ascii="Arial" w:hAnsi="Arial" w:cs="Arial"/>
        </w:rPr>
        <w:t>f</w:t>
      </w:r>
      <w:r w:rsidRPr="0092140C">
        <w:rPr>
          <w:rFonts w:ascii="Arial" w:hAnsi="Arial" w:cs="Arial"/>
        </w:rPr>
        <w:t>ormer library site to this project.</w:t>
      </w:r>
      <w:r w:rsidR="00444EC4">
        <w:rPr>
          <w:rFonts w:ascii="Arial" w:hAnsi="Arial" w:cs="Arial"/>
        </w:rPr>
        <w:t xml:space="preserve"> </w:t>
      </w:r>
    </w:p>
    <w:p w14:paraId="0892108F" w14:textId="77777777" w:rsidR="00332734" w:rsidRDefault="00332734" w:rsidP="00B82621">
      <w:pPr>
        <w:tabs>
          <w:tab w:val="left" w:pos="426"/>
        </w:tabs>
        <w:ind w:left="426"/>
        <w:rPr>
          <w:rFonts w:ascii="Arial" w:hAnsi="Arial" w:cs="Arial"/>
        </w:rPr>
      </w:pPr>
    </w:p>
    <w:p w14:paraId="6692026F" w14:textId="77777777" w:rsidR="00245C53" w:rsidRPr="0092140C" w:rsidRDefault="00C50DD9" w:rsidP="00B82621">
      <w:pPr>
        <w:tabs>
          <w:tab w:val="left" w:pos="426"/>
        </w:tabs>
        <w:ind w:left="426"/>
        <w:rPr>
          <w:rFonts w:ascii="Arial" w:hAnsi="Arial" w:cs="Arial"/>
        </w:rPr>
      </w:pPr>
      <w:r w:rsidRPr="0092140C">
        <w:rPr>
          <w:rFonts w:ascii="Arial" w:hAnsi="Arial" w:cs="Arial"/>
        </w:rPr>
        <w:t xml:space="preserve">The Board noted </w:t>
      </w:r>
      <w:r w:rsidR="00245C53" w:rsidRPr="0092140C">
        <w:rPr>
          <w:rFonts w:ascii="Arial" w:hAnsi="Arial" w:cs="Arial"/>
        </w:rPr>
        <w:t>Sheila Little</w:t>
      </w:r>
      <w:r w:rsidRPr="0092140C">
        <w:rPr>
          <w:rFonts w:ascii="Arial" w:hAnsi="Arial" w:cs="Arial"/>
        </w:rPr>
        <w:t>’s interest</w:t>
      </w:r>
      <w:r w:rsidR="00245C53" w:rsidRPr="0092140C">
        <w:rPr>
          <w:rFonts w:ascii="Arial" w:hAnsi="Arial" w:cs="Arial"/>
        </w:rPr>
        <w:t xml:space="preserve"> in Blacon Beacon and the Arches Primary School</w:t>
      </w:r>
    </w:p>
    <w:p w14:paraId="0A7436EB" w14:textId="77777777" w:rsidR="00245C53" w:rsidRPr="0092140C" w:rsidRDefault="00245C53" w:rsidP="00B82621">
      <w:pPr>
        <w:tabs>
          <w:tab w:val="left" w:pos="426"/>
        </w:tabs>
        <w:ind w:left="426"/>
        <w:rPr>
          <w:rFonts w:ascii="Arial" w:hAnsi="Arial" w:cs="Arial"/>
        </w:rPr>
      </w:pPr>
    </w:p>
    <w:p w14:paraId="276B79A3" w14:textId="77777777" w:rsidR="00245C53" w:rsidRPr="0092140C" w:rsidRDefault="00245C53" w:rsidP="00B82621">
      <w:pPr>
        <w:tabs>
          <w:tab w:val="left" w:pos="426"/>
        </w:tabs>
        <w:ind w:left="426"/>
        <w:rPr>
          <w:rFonts w:ascii="Arial" w:hAnsi="Arial" w:cs="Arial"/>
        </w:rPr>
      </w:pPr>
    </w:p>
    <w:p w14:paraId="612638C1" w14:textId="77777777" w:rsidR="00AA2196" w:rsidRPr="0092140C" w:rsidRDefault="00C50DD9" w:rsidP="00AA2196">
      <w:pPr>
        <w:pStyle w:val="ListParagraph"/>
        <w:numPr>
          <w:ilvl w:val="0"/>
          <w:numId w:val="30"/>
        </w:numPr>
        <w:tabs>
          <w:tab w:val="left" w:pos="426"/>
        </w:tabs>
        <w:ind w:firstLine="774"/>
        <w:rPr>
          <w:rFonts w:ascii="Arial" w:hAnsi="Arial" w:cs="Arial"/>
          <w:b/>
        </w:rPr>
      </w:pPr>
      <w:r w:rsidRPr="0092140C">
        <w:rPr>
          <w:rFonts w:ascii="Arial" w:hAnsi="Arial" w:cs="Arial"/>
          <w:b/>
        </w:rPr>
        <w:t xml:space="preserve">DRAFT </w:t>
      </w:r>
      <w:r w:rsidR="00AA2196" w:rsidRPr="0092140C">
        <w:rPr>
          <w:rFonts w:ascii="Arial" w:hAnsi="Arial" w:cs="Arial"/>
          <w:b/>
        </w:rPr>
        <w:t>NEIGHBOURHOOD PLAN</w:t>
      </w:r>
      <w:r w:rsidRPr="0092140C">
        <w:rPr>
          <w:rFonts w:ascii="Arial" w:hAnsi="Arial" w:cs="Arial"/>
          <w:b/>
        </w:rPr>
        <w:t xml:space="preserve"> 2021/2022</w:t>
      </w:r>
    </w:p>
    <w:p w14:paraId="125C3C74" w14:textId="77777777" w:rsidR="00AA2196" w:rsidRPr="0092140C" w:rsidRDefault="00AA2196" w:rsidP="00AA2196">
      <w:pPr>
        <w:pStyle w:val="ListParagraph"/>
        <w:tabs>
          <w:tab w:val="left" w:pos="426"/>
        </w:tabs>
        <w:ind w:left="-1134"/>
        <w:rPr>
          <w:rFonts w:ascii="Arial" w:hAnsi="Arial" w:cs="Arial"/>
          <w:b/>
        </w:rPr>
      </w:pPr>
    </w:p>
    <w:p w14:paraId="7787D6AC" w14:textId="77777777" w:rsidR="00AA2196" w:rsidRPr="0092140C" w:rsidRDefault="00AA2196" w:rsidP="00106279">
      <w:pPr>
        <w:pStyle w:val="ListParagraph"/>
        <w:tabs>
          <w:tab w:val="left" w:pos="426"/>
        </w:tabs>
        <w:ind w:left="426"/>
        <w:rPr>
          <w:rFonts w:ascii="Arial" w:hAnsi="Arial" w:cs="Arial"/>
        </w:rPr>
      </w:pPr>
      <w:r w:rsidRPr="0092140C">
        <w:rPr>
          <w:rFonts w:ascii="Arial" w:hAnsi="Arial" w:cs="Arial"/>
        </w:rPr>
        <w:t>Paul Knight presented the eighth Blacon Neighbourhood Plan for 2021/2022 which included 30 projects.</w:t>
      </w:r>
      <w:r w:rsidR="00106279" w:rsidRPr="0092140C">
        <w:rPr>
          <w:rFonts w:ascii="Arial" w:hAnsi="Arial" w:cs="Arial"/>
        </w:rPr>
        <w:t xml:space="preserve"> </w:t>
      </w:r>
      <w:r w:rsidR="00EF67D9" w:rsidRPr="0092140C">
        <w:rPr>
          <w:rFonts w:ascii="Arial" w:hAnsi="Arial" w:cs="Arial"/>
        </w:rPr>
        <w:t xml:space="preserve">Two versions of the plan were discussed. The first assumed the same level of investment as 2020/2021 and the second presented a reduced plan which included a much smaller investment in light of reduced income due to the </w:t>
      </w:r>
      <w:r w:rsidR="00332734">
        <w:rPr>
          <w:rFonts w:ascii="Arial" w:hAnsi="Arial" w:cs="Arial"/>
        </w:rPr>
        <w:t xml:space="preserve">ongoing impact of the </w:t>
      </w:r>
      <w:r w:rsidR="00EF67D9" w:rsidRPr="0092140C">
        <w:rPr>
          <w:rFonts w:ascii="Arial" w:hAnsi="Arial" w:cs="Arial"/>
        </w:rPr>
        <w:t xml:space="preserve">pandemic. </w:t>
      </w:r>
    </w:p>
    <w:p w14:paraId="31438EF4" w14:textId="77777777" w:rsidR="00106279" w:rsidRPr="0092140C" w:rsidRDefault="00106279" w:rsidP="00106279">
      <w:pPr>
        <w:pStyle w:val="ListParagraph"/>
        <w:tabs>
          <w:tab w:val="left" w:pos="426"/>
        </w:tabs>
        <w:ind w:left="426"/>
        <w:rPr>
          <w:rFonts w:ascii="Arial" w:hAnsi="Arial" w:cs="Arial"/>
        </w:rPr>
      </w:pPr>
    </w:p>
    <w:p w14:paraId="07CFF3E5" w14:textId="03FFAB2C" w:rsidR="00EE18A2" w:rsidRPr="0092140C" w:rsidRDefault="00AA2196" w:rsidP="00AA2196">
      <w:pPr>
        <w:pStyle w:val="ListParagraph"/>
        <w:ind w:left="426"/>
        <w:rPr>
          <w:rFonts w:ascii="Arial" w:hAnsi="Arial" w:cs="Arial"/>
        </w:rPr>
      </w:pPr>
      <w:r w:rsidRPr="0092140C">
        <w:rPr>
          <w:rFonts w:ascii="Arial" w:hAnsi="Arial" w:cs="Arial"/>
        </w:rPr>
        <w:t>The Board noted the plan mainly focused on health and wellbeing, employment, education</w:t>
      </w:r>
      <w:r w:rsidR="00332734">
        <w:rPr>
          <w:rFonts w:ascii="Arial" w:hAnsi="Arial" w:cs="Arial"/>
        </w:rPr>
        <w:t xml:space="preserve"> and</w:t>
      </w:r>
      <w:r w:rsidR="00106279" w:rsidRPr="0092140C">
        <w:rPr>
          <w:rFonts w:ascii="Arial" w:hAnsi="Arial" w:cs="Arial"/>
        </w:rPr>
        <w:t xml:space="preserve"> </w:t>
      </w:r>
      <w:r w:rsidR="00332734">
        <w:rPr>
          <w:rFonts w:ascii="Arial" w:hAnsi="Arial" w:cs="Arial"/>
        </w:rPr>
        <w:t>p</w:t>
      </w:r>
      <w:r w:rsidRPr="0092140C">
        <w:rPr>
          <w:rFonts w:ascii="Arial" w:hAnsi="Arial" w:cs="Arial"/>
        </w:rPr>
        <w:t>overty.</w:t>
      </w:r>
      <w:r w:rsidR="00444EC4">
        <w:rPr>
          <w:rFonts w:ascii="Arial" w:hAnsi="Arial" w:cs="Arial"/>
        </w:rPr>
        <w:t xml:space="preserve"> The p</w:t>
      </w:r>
      <w:r w:rsidR="00EE18A2" w:rsidRPr="0092140C">
        <w:rPr>
          <w:rFonts w:ascii="Arial" w:hAnsi="Arial" w:cs="Arial"/>
        </w:rPr>
        <w:t>lan had been reviewed and signed off by the Council’s Locality</w:t>
      </w:r>
      <w:r w:rsidR="006553F9" w:rsidRPr="0092140C">
        <w:rPr>
          <w:rFonts w:ascii="Arial" w:hAnsi="Arial" w:cs="Arial"/>
        </w:rPr>
        <w:t xml:space="preserve"> </w:t>
      </w:r>
      <w:r w:rsidR="00394DF0">
        <w:rPr>
          <w:rFonts w:ascii="Arial" w:hAnsi="Arial" w:cs="Arial"/>
        </w:rPr>
        <w:t>t</w:t>
      </w:r>
      <w:r w:rsidR="00684A4F">
        <w:rPr>
          <w:rFonts w:ascii="Arial" w:hAnsi="Arial" w:cs="Arial"/>
        </w:rPr>
        <w:t xml:space="preserve">eam </w:t>
      </w:r>
      <w:r w:rsidR="006553F9" w:rsidRPr="0092140C">
        <w:rPr>
          <w:rFonts w:ascii="Arial" w:hAnsi="Arial" w:cs="Arial"/>
        </w:rPr>
        <w:t xml:space="preserve">and links to Council priorities </w:t>
      </w:r>
      <w:r w:rsidR="00C50DD9" w:rsidRPr="0092140C">
        <w:rPr>
          <w:rFonts w:ascii="Arial" w:hAnsi="Arial" w:cs="Arial"/>
        </w:rPr>
        <w:t xml:space="preserve">were </w:t>
      </w:r>
      <w:r w:rsidR="006553F9" w:rsidRPr="0092140C">
        <w:rPr>
          <w:rFonts w:ascii="Arial" w:hAnsi="Arial" w:cs="Arial"/>
        </w:rPr>
        <w:t>referenced within the plan</w:t>
      </w:r>
      <w:r w:rsidR="00EE18A2" w:rsidRPr="0092140C">
        <w:rPr>
          <w:rFonts w:ascii="Arial" w:hAnsi="Arial" w:cs="Arial"/>
        </w:rPr>
        <w:t>.</w:t>
      </w:r>
    </w:p>
    <w:p w14:paraId="4FCC5615" w14:textId="77777777" w:rsidR="008E1A4E" w:rsidRPr="0092140C" w:rsidRDefault="008E1A4E" w:rsidP="00AA2196">
      <w:pPr>
        <w:pStyle w:val="ListParagraph"/>
        <w:ind w:left="426"/>
        <w:rPr>
          <w:rFonts w:ascii="Arial" w:hAnsi="Arial" w:cs="Arial"/>
        </w:rPr>
      </w:pPr>
    </w:p>
    <w:p w14:paraId="6D0F3ED0" w14:textId="77777777" w:rsidR="000E0ABD" w:rsidRPr="0092140C" w:rsidRDefault="006D5C12" w:rsidP="00AA2196">
      <w:pPr>
        <w:pStyle w:val="ListParagraph"/>
        <w:ind w:left="426"/>
        <w:rPr>
          <w:rFonts w:ascii="Arial" w:hAnsi="Arial" w:cs="Arial"/>
        </w:rPr>
      </w:pPr>
      <w:r w:rsidRPr="0092140C">
        <w:rPr>
          <w:rFonts w:ascii="Arial" w:hAnsi="Arial" w:cs="Arial"/>
        </w:rPr>
        <w:t>The Board noted Sheila Little’s declaration of interest in Blacon Beacon and the Arches Primary School.</w:t>
      </w:r>
    </w:p>
    <w:p w14:paraId="7CE9B3EF" w14:textId="77777777" w:rsidR="006D5C12" w:rsidRPr="0092140C" w:rsidRDefault="006D5C12" w:rsidP="00AA2196">
      <w:pPr>
        <w:pStyle w:val="ListParagraph"/>
        <w:ind w:left="426"/>
        <w:rPr>
          <w:rFonts w:ascii="Arial" w:hAnsi="Arial" w:cs="Arial"/>
        </w:rPr>
      </w:pPr>
    </w:p>
    <w:p w14:paraId="2CA8DA20" w14:textId="77777777" w:rsidR="00106279" w:rsidRPr="0092140C" w:rsidRDefault="000E0ABD" w:rsidP="00106279">
      <w:pPr>
        <w:ind w:left="426"/>
        <w:rPr>
          <w:rFonts w:ascii="Arial" w:hAnsi="Arial" w:cs="Arial"/>
        </w:rPr>
      </w:pPr>
      <w:r w:rsidRPr="0092140C">
        <w:rPr>
          <w:rFonts w:ascii="Arial" w:hAnsi="Arial" w:cs="Arial"/>
        </w:rPr>
        <w:t>The Board approved the reduced Neighbourhood Plan</w:t>
      </w:r>
      <w:r w:rsidR="00BA4B15" w:rsidRPr="0092140C">
        <w:rPr>
          <w:rFonts w:ascii="Arial" w:hAnsi="Arial" w:cs="Arial"/>
        </w:rPr>
        <w:t xml:space="preserve"> for 2021/2022</w:t>
      </w:r>
      <w:r w:rsidR="001139DE" w:rsidRPr="0092140C">
        <w:rPr>
          <w:rFonts w:ascii="Arial" w:hAnsi="Arial" w:cs="Arial"/>
        </w:rPr>
        <w:t xml:space="preserve"> </w:t>
      </w:r>
      <w:r w:rsidR="00106279" w:rsidRPr="0092140C">
        <w:rPr>
          <w:rFonts w:ascii="Arial" w:hAnsi="Arial" w:cs="Arial"/>
        </w:rPr>
        <w:t>as the only affordable option based upon business plan assumptions.</w:t>
      </w:r>
      <w:r w:rsidR="00582FF1" w:rsidRPr="0092140C">
        <w:rPr>
          <w:rFonts w:ascii="Arial" w:hAnsi="Arial" w:cs="Arial"/>
        </w:rPr>
        <w:t xml:space="preserve"> </w:t>
      </w:r>
    </w:p>
    <w:p w14:paraId="64C4D2AB" w14:textId="77777777" w:rsidR="001139DE" w:rsidRPr="0092140C" w:rsidRDefault="001139DE" w:rsidP="00106279">
      <w:pPr>
        <w:ind w:left="426"/>
        <w:rPr>
          <w:rFonts w:ascii="Arial" w:hAnsi="Arial" w:cs="Arial"/>
        </w:rPr>
      </w:pPr>
    </w:p>
    <w:p w14:paraId="6DD2CA2D" w14:textId="77777777" w:rsidR="00106279" w:rsidRPr="0092140C" w:rsidRDefault="00106279" w:rsidP="00106279">
      <w:pPr>
        <w:ind w:left="-1134"/>
        <w:rPr>
          <w:rFonts w:ascii="Arial" w:hAnsi="Arial" w:cs="Arial"/>
        </w:rPr>
      </w:pPr>
    </w:p>
    <w:p w14:paraId="4AA31B4E" w14:textId="77777777" w:rsidR="00B82621" w:rsidRPr="0092140C" w:rsidRDefault="00106279" w:rsidP="00106279">
      <w:pPr>
        <w:ind w:left="-1134"/>
        <w:rPr>
          <w:rFonts w:ascii="Arial" w:hAnsi="Arial" w:cs="Arial"/>
        </w:rPr>
      </w:pPr>
      <w:r w:rsidRPr="0092140C">
        <w:rPr>
          <w:rFonts w:ascii="Arial" w:hAnsi="Arial" w:cs="Arial"/>
          <w:b/>
        </w:rPr>
        <w:t>10/03/21</w:t>
      </w:r>
      <w:r w:rsidRPr="0092140C">
        <w:rPr>
          <w:rFonts w:ascii="Arial" w:hAnsi="Arial" w:cs="Arial"/>
        </w:rPr>
        <w:tab/>
        <w:t xml:space="preserve">      </w:t>
      </w:r>
      <w:r w:rsidR="00B82621" w:rsidRPr="0092140C">
        <w:rPr>
          <w:rFonts w:ascii="Arial" w:hAnsi="Arial" w:cs="Arial"/>
          <w:b/>
        </w:rPr>
        <w:t>ANY OTHER BUSINESS</w:t>
      </w:r>
    </w:p>
    <w:p w14:paraId="6E5B5C05" w14:textId="77777777" w:rsidR="00C13A65" w:rsidRPr="0092140C" w:rsidRDefault="00C13A65" w:rsidP="00C13A65">
      <w:pPr>
        <w:rPr>
          <w:rFonts w:ascii="Arial" w:hAnsi="Arial" w:cs="Arial"/>
        </w:rPr>
      </w:pPr>
    </w:p>
    <w:p w14:paraId="41E6201B" w14:textId="77777777" w:rsidR="00B82621" w:rsidRPr="0092140C" w:rsidRDefault="00B82621" w:rsidP="00B82621">
      <w:pPr>
        <w:ind w:left="426"/>
        <w:rPr>
          <w:rFonts w:ascii="Arial" w:hAnsi="Arial" w:cs="Arial"/>
        </w:rPr>
      </w:pPr>
      <w:r w:rsidRPr="0092140C">
        <w:rPr>
          <w:rFonts w:ascii="Arial" w:hAnsi="Arial" w:cs="Arial"/>
        </w:rPr>
        <w:t>There being no other business the Chairman confirmed the meeting closed.</w:t>
      </w:r>
    </w:p>
    <w:p w14:paraId="346A820D" w14:textId="77777777" w:rsidR="00B82621" w:rsidRPr="0092140C" w:rsidRDefault="00B82621" w:rsidP="00B82621">
      <w:pPr>
        <w:ind w:firstLine="426"/>
        <w:rPr>
          <w:rFonts w:ascii="Arial" w:hAnsi="Arial" w:cs="Arial"/>
          <w:b/>
        </w:rPr>
      </w:pPr>
    </w:p>
    <w:p w14:paraId="750C092E" w14:textId="77777777" w:rsidR="00B82621" w:rsidRPr="0092140C" w:rsidRDefault="00B82621" w:rsidP="00B82621">
      <w:pPr>
        <w:ind w:firstLine="426"/>
        <w:rPr>
          <w:rFonts w:ascii="Arial" w:hAnsi="Arial" w:cs="Arial"/>
          <w:b/>
        </w:rPr>
      </w:pPr>
    </w:p>
    <w:p w14:paraId="69C92F75" w14:textId="77777777" w:rsidR="00906767" w:rsidRPr="0092140C" w:rsidRDefault="00B82621" w:rsidP="0076321E">
      <w:pPr>
        <w:ind w:firstLine="426"/>
        <w:rPr>
          <w:rFonts w:ascii="Arial" w:hAnsi="Arial" w:cs="Arial"/>
        </w:rPr>
      </w:pPr>
      <w:r w:rsidRPr="0092140C">
        <w:rPr>
          <w:rFonts w:ascii="Arial" w:hAnsi="Arial" w:cs="Arial"/>
          <w:b/>
        </w:rPr>
        <w:t xml:space="preserve">Date of next meeting: </w:t>
      </w:r>
      <w:r w:rsidR="002551A2" w:rsidRPr="0092140C">
        <w:rPr>
          <w:rFonts w:ascii="Arial" w:hAnsi="Arial" w:cs="Arial"/>
          <w:b/>
        </w:rPr>
        <w:t>2</w:t>
      </w:r>
      <w:r w:rsidRPr="0092140C">
        <w:rPr>
          <w:rFonts w:ascii="Arial" w:hAnsi="Arial" w:cs="Arial"/>
          <w:b/>
        </w:rPr>
        <w:t>4 June 2021 at 1pm.</w:t>
      </w:r>
      <w:r w:rsidR="003158A0" w:rsidRPr="0092140C">
        <w:rPr>
          <w:rFonts w:ascii="Arial" w:hAnsi="Arial" w:cs="Arial"/>
          <w:b/>
        </w:rPr>
        <w:br/>
      </w:r>
    </w:p>
    <w:p w14:paraId="662E7E2F" w14:textId="77777777" w:rsidR="00906767" w:rsidRPr="0092140C" w:rsidRDefault="00906767" w:rsidP="00906767">
      <w:pPr>
        <w:rPr>
          <w:rFonts w:ascii="Arial" w:hAnsi="Arial" w:cs="Arial"/>
        </w:rPr>
      </w:pPr>
    </w:p>
    <w:sectPr w:rsidR="00906767" w:rsidRPr="0092140C"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D230" w14:textId="77777777" w:rsidR="002718DA" w:rsidRDefault="002718DA">
      <w:r>
        <w:separator/>
      </w:r>
    </w:p>
  </w:endnote>
  <w:endnote w:type="continuationSeparator" w:id="0">
    <w:p w14:paraId="1A6C40CC" w14:textId="77777777" w:rsidR="002718DA" w:rsidRDefault="002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8790" w14:textId="77777777" w:rsidR="00851DE4" w:rsidRPr="00CD182E" w:rsidRDefault="00851DE4" w:rsidP="00161A08">
    <w:pPr>
      <w:rPr>
        <w:rFonts w:ascii="Arial" w:hAnsi="Arial" w:cs="Arial"/>
        <w:sz w:val="20"/>
        <w:szCs w:val="20"/>
      </w:rPr>
    </w:pPr>
    <w:r w:rsidRPr="00CD182E">
      <w:rPr>
        <w:rFonts w:ascii="Arial" w:hAnsi="Arial" w:cs="Arial"/>
        <w:sz w:val="20"/>
        <w:szCs w:val="20"/>
      </w:rPr>
      <w:t xml:space="preserve">Avenue Services (NW) Limited Board Draft Part </w:t>
    </w:r>
    <w:r>
      <w:rPr>
        <w:rFonts w:ascii="Arial" w:hAnsi="Arial" w:cs="Arial"/>
        <w:sz w:val="20"/>
        <w:szCs w:val="20"/>
      </w:rPr>
      <w:t>A</w:t>
    </w:r>
    <w:r w:rsidRPr="00CD182E">
      <w:rPr>
        <w:rFonts w:ascii="Arial" w:hAnsi="Arial" w:cs="Arial"/>
        <w:sz w:val="20"/>
        <w:szCs w:val="20"/>
      </w:rPr>
      <w:t xml:space="preserve"> Minutes </w:t>
    </w:r>
    <w:r>
      <w:rPr>
        <w:rFonts w:ascii="Arial" w:hAnsi="Arial" w:cs="Arial"/>
        <w:sz w:val="20"/>
        <w:szCs w:val="20"/>
      </w:rPr>
      <w:t>-</w:t>
    </w:r>
    <w:r w:rsidRPr="00CD182E">
      <w:rPr>
        <w:rFonts w:ascii="Arial" w:hAnsi="Arial" w:cs="Arial"/>
        <w:sz w:val="20"/>
        <w:szCs w:val="20"/>
      </w:rPr>
      <w:t xml:space="preserve"> </w:t>
    </w:r>
    <w:r>
      <w:rPr>
        <w:rFonts w:ascii="Arial" w:hAnsi="Arial" w:cs="Arial"/>
        <w:sz w:val="20"/>
        <w:szCs w:val="20"/>
      </w:rPr>
      <w:t>4 March 2021</w:t>
    </w:r>
    <w:r w:rsidRPr="00CD182E">
      <w:rPr>
        <w:rFonts w:ascii="Arial" w:hAnsi="Arial" w:cs="Arial"/>
        <w:sz w:val="20"/>
        <w:szCs w:val="20"/>
      </w:rPr>
      <w:t xml:space="preserve"> - Page </w:t>
    </w:r>
    <w:r w:rsidRPr="00CD182E">
      <w:rPr>
        <w:rFonts w:ascii="Arial" w:hAnsi="Arial" w:cs="Arial"/>
        <w:sz w:val="20"/>
        <w:szCs w:val="20"/>
      </w:rPr>
      <w:fldChar w:fldCharType="begin"/>
    </w:r>
    <w:r w:rsidRPr="00CD182E">
      <w:rPr>
        <w:rFonts w:ascii="Arial" w:hAnsi="Arial" w:cs="Arial"/>
        <w:sz w:val="20"/>
        <w:szCs w:val="20"/>
      </w:rPr>
      <w:instrText xml:space="preserve"> PAGE </w:instrText>
    </w:r>
    <w:r w:rsidRPr="00CD182E">
      <w:rPr>
        <w:rFonts w:ascii="Arial" w:hAnsi="Arial" w:cs="Arial"/>
        <w:sz w:val="20"/>
        <w:szCs w:val="20"/>
      </w:rPr>
      <w:fldChar w:fldCharType="separate"/>
    </w:r>
    <w:r w:rsidR="00394DF0">
      <w:rPr>
        <w:rFonts w:ascii="Arial" w:hAnsi="Arial" w:cs="Arial"/>
        <w:noProof/>
        <w:sz w:val="20"/>
        <w:szCs w:val="20"/>
      </w:rPr>
      <w:t>5</w:t>
    </w:r>
    <w:r w:rsidRPr="00CD182E">
      <w:rPr>
        <w:rFonts w:ascii="Arial" w:hAnsi="Arial" w:cs="Arial"/>
        <w:sz w:val="20"/>
        <w:szCs w:val="20"/>
      </w:rPr>
      <w:fldChar w:fldCharType="end"/>
    </w:r>
    <w:r w:rsidRPr="00CD182E">
      <w:rPr>
        <w:rFonts w:ascii="Arial" w:hAnsi="Arial" w:cs="Arial"/>
        <w:sz w:val="20"/>
        <w:szCs w:val="20"/>
      </w:rPr>
      <w:t xml:space="preserve"> of </w:t>
    </w:r>
    <w:r w:rsidRPr="00CD182E">
      <w:rPr>
        <w:rFonts w:ascii="Arial" w:hAnsi="Arial" w:cs="Arial"/>
        <w:sz w:val="20"/>
        <w:szCs w:val="20"/>
      </w:rPr>
      <w:fldChar w:fldCharType="begin"/>
    </w:r>
    <w:r w:rsidRPr="00CD182E">
      <w:rPr>
        <w:rFonts w:ascii="Arial" w:hAnsi="Arial" w:cs="Arial"/>
        <w:sz w:val="20"/>
        <w:szCs w:val="20"/>
      </w:rPr>
      <w:instrText xml:space="preserve"> NUMPAGES </w:instrText>
    </w:r>
    <w:r w:rsidRPr="00CD182E">
      <w:rPr>
        <w:rFonts w:ascii="Arial" w:hAnsi="Arial" w:cs="Arial"/>
        <w:sz w:val="20"/>
        <w:szCs w:val="20"/>
      </w:rPr>
      <w:fldChar w:fldCharType="separate"/>
    </w:r>
    <w:r w:rsidR="00394DF0">
      <w:rPr>
        <w:rFonts w:ascii="Arial" w:hAnsi="Arial" w:cs="Arial"/>
        <w:noProof/>
        <w:sz w:val="20"/>
        <w:szCs w:val="20"/>
      </w:rPr>
      <w:t>5</w:t>
    </w:r>
    <w:r w:rsidRPr="00CD182E">
      <w:rPr>
        <w:rFonts w:ascii="Arial" w:hAnsi="Arial" w:cs="Arial"/>
        <w:sz w:val="20"/>
        <w:szCs w:val="20"/>
      </w:rPr>
      <w:fldChar w:fldCharType="end"/>
    </w:r>
  </w:p>
  <w:p w14:paraId="62666E23" w14:textId="77777777" w:rsidR="00851DE4" w:rsidRDefault="00851DE4" w:rsidP="00161A08"/>
  <w:p w14:paraId="0E9C11DB" w14:textId="77777777" w:rsidR="00851DE4" w:rsidRPr="00161A08" w:rsidRDefault="00851DE4" w:rsidP="00161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9B13" w14:textId="77777777" w:rsidR="002718DA" w:rsidRDefault="002718DA">
      <w:r>
        <w:separator/>
      </w:r>
    </w:p>
  </w:footnote>
  <w:footnote w:type="continuationSeparator" w:id="0">
    <w:p w14:paraId="5E3E7C12" w14:textId="77777777" w:rsidR="002718DA" w:rsidRDefault="0027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8989" w14:textId="77777777" w:rsidR="00851DE4" w:rsidRPr="00296B1F" w:rsidRDefault="00851DE4" w:rsidP="004E3C93">
    <w:pPr>
      <w:pStyle w:val="Header"/>
      <w:tabs>
        <w:tab w:val="clear" w:pos="4320"/>
      </w:tabs>
      <w:jc w:val="center"/>
      <w:rPr>
        <w:rFonts w:ascii="Arial" w:hAnsi="Arial" w:cs="Arial"/>
      </w:rPr>
    </w:pPr>
    <w:r w:rsidRPr="00296B1F">
      <w:rPr>
        <w:rFonts w:ascii="Arial" w:hAnsi="Arial" w:cs="Arial"/>
      </w:rPr>
      <w:t xml:space="preserve">                                                       </w:t>
    </w:r>
  </w:p>
  <w:p w14:paraId="74821D64" w14:textId="77777777" w:rsidR="00851DE4" w:rsidRPr="00402F06" w:rsidRDefault="00851DE4"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14:paraId="3EAE7040" w14:textId="77777777" w:rsidR="00851DE4" w:rsidRPr="00402F06" w:rsidRDefault="00851DE4" w:rsidP="0063204E">
    <w:pPr>
      <w:tabs>
        <w:tab w:val="right" w:leader="underscore" w:pos="8640"/>
      </w:tabs>
      <w:rPr>
        <w:rFonts w:ascii="Arial" w:hAnsi="Arial" w:cs="Arial"/>
        <w:b/>
      </w:rPr>
    </w:pPr>
  </w:p>
  <w:p w14:paraId="451528E2" w14:textId="77777777" w:rsidR="00851DE4" w:rsidRPr="00E0614E" w:rsidRDefault="00851DE4" w:rsidP="002551A2">
    <w:pPr>
      <w:tabs>
        <w:tab w:val="right" w:leader="underscore" w:pos="8640"/>
      </w:tabs>
      <w:spacing w:after="360"/>
      <w:ind w:left="425"/>
      <w:rPr>
        <w:rFonts w:ascii="Arial" w:hAnsi="Arial" w:cs="Arial"/>
        <w:b/>
      </w:rPr>
    </w:pPr>
    <w:r w:rsidRPr="002551A2">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32816C5"/>
    <w:multiLevelType w:val="hybridMultilevel"/>
    <w:tmpl w:val="7E5E5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nsid w:val="39245BBC"/>
    <w:multiLevelType w:val="multilevel"/>
    <w:tmpl w:val="049C48E2"/>
    <w:lvl w:ilvl="0">
      <w:start w:val="1"/>
      <w:numFmt w:val="decimal"/>
      <w:lvlText w:val="%1."/>
      <w:lvlJc w:val="left"/>
      <w:pPr>
        <w:ind w:left="810" w:hanging="810"/>
      </w:pPr>
      <w:rPr>
        <w:rFonts w:hint="default"/>
        <w:b/>
        <w:bCs/>
      </w:rPr>
    </w:lvl>
    <w:lvl w:ilvl="1">
      <w:start w:val="1"/>
      <w:numFmt w:val="decimal"/>
      <w:lvlText w:val="%1.%2"/>
      <w:lvlJc w:val="left"/>
      <w:pPr>
        <w:ind w:left="810" w:hanging="810"/>
      </w:pPr>
      <w:rPr>
        <w:rFonts w:hint="default"/>
        <w:b w:val="0"/>
        <w:i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3">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4">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5">
    <w:nsid w:val="5AB943C4"/>
    <w:multiLevelType w:val="multilevel"/>
    <w:tmpl w:val="59568F40"/>
    <w:lvl w:ilvl="0">
      <w:start w:val="1"/>
      <w:numFmt w:val="decimal"/>
      <w:lvlText w:val="0%1/03/21"/>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210CAD"/>
    <w:multiLevelType w:val="hybridMultilevel"/>
    <w:tmpl w:val="6088B92E"/>
    <w:lvl w:ilvl="0" w:tplc="389C2EA2">
      <w:start w:val="1"/>
      <w:numFmt w:val="lowerLetter"/>
      <w:lvlText w:val="%1)"/>
      <w:lvlJc w:val="left"/>
      <w:pPr>
        <w:ind w:left="720" w:hanging="360"/>
      </w:pPr>
      <w:rPr>
        <w:rFonts w:ascii="Arial" w:eastAsia="Times New Roman" w:hAnsi="Arial" w:cs="Aria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4">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9"/>
  </w:num>
  <w:num w:numId="4">
    <w:abstractNumId w:val="23"/>
  </w:num>
  <w:num w:numId="5">
    <w:abstractNumId w:val="4"/>
  </w:num>
  <w:num w:numId="6">
    <w:abstractNumId w:val="18"/>
  </w:num>
  <w:num w:numId="7">
    <w:abstractNumId w:val="19"/>
  </w:num>
  <w:num w:numId="8">
    <w:abstractNumId w:val="1"/>
  </w:num>
  <w:num w:numId="9">
    <w:abstractNumId w:val="17"/>
  </w:num>
  <w:num w:numId="10">
    <w:abstractNumId w:val="33"/>
  </w:num>
  <w:num w:numId="11">
    <w:abstractNumId w:val="32"/>
  </w:num>
  <w:num w:numId="12">
    <w:abstractNumId w:val="13"/>
  </w:num>
  <w:num w:numId="13">
    <w:abstractNumId w:val="5"/>
  </w:num>
  <w:num w:numId="14">
    <w:abstractNumId w:val="20"/>
  </w:num>
  <w:num w:numId="15">
    <w:abstractNumId w:val="34"/>
  </w:num>
  <w:num w:numId="16">
    <w:abstractNumId w:val="24"/>
  </w:num>
  <w:num w:numId="17">
    <w:abstractNumId w:val="27"/>
  </w:num>
  <w:num w:numId="18">
    <w:abstractNumId w:val="11"/>
  </w:num>
  <w:num w:numId="19">
    <w:abstractNumId w:val="21"/>
  </w:num>
  <w:num w:numId="20">
    <w:abstractNumId w:val="31"/>
  </w:num>
  <w:num w:numId="21">
    <w:abstractNumId w:val="26"/>
  </w:num>
  <w:num w:numId="22">
    <w:abstractNumId w:val="30"/>
  </w:num>
  <w:num w:numId="23">
    <w:abstractNumId w:val="15"/>
  </w:num>
  <w:num w:numId="24">
    <w:abstractNumId w:val="3"/>
  </w:num>
  <w:num w:numId="25">
    <w:abstractNumId w:val="29"/>
  </w:num>
  <w:num w:numId="26">
    <w:abstractNumId w:val="12"/>
  </w:num>
  <w:num w:numId="27">
    <w:abstractNumId w:val="16"/>
  </w:num>
  <w:num w:numId="28">
    <w:abstractNumId w:val="28"/>
  </w:num>
  <w:num w:numId="29">
    <w:abstractNumId w:val="8"/>
  </w:num>
  <w:num w:numId="30">
    <w:abstractNumId w:val="25"/>
  </w:num>
  <w:num w:numId="31">
    <w:abstractNumId w:val="6"/>
  </w:num>
  <w:num w:numId="32">
    <w:abstractNumId w:val="2"/>
  </w:num>
  <w:num w:numId="33">
    <w:abstractNumId w:val="0"/>
  </w:num>
  <w:num w:numId="34">
    <w:abstractNumId w:val="7"/>
  </w:num>
  <w:num w:numId="35">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a Ripley">
    <w15:presenceInfo w15:providerId="AD" w15:userId="S::christa.ripley@sanctuary-housing.co.uk::43aa7fac-11fc-4778-84a8-50f545544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3C"/>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4E64"/>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DCF"/>
    <w:rsid w:val="000C4E69"/>
    <w:rsid w:val="000C4F01"/>
    <w:rsid w:val="000C586C"/>
    <w:rsid w:val="000C6760"/>
    <w:rsid w:val="000C69AA"/>
    <w:rsid w:val="000C69F0"/>
    <w:rsid w:val="000C7A46"/>
    <w:rsid w:val="000D032D"/>
    <w:rsid w:val="000D0722"/>
    <w:rsid w:val="000D28FA"/>
    <w:rsid w:val="000D330C"/>
    <w:rsid w:val="000D456E"/>
    <w:rsid w:val="000D46C4"/>
    <w:rsid w:val="000D4FCA"/>
    <w:rsid w:val="000D6F41"/>
    <w:rsid w:val="000D7023"/>
    <w:rsid w:val="000D765D"/>
    <w:rsid w:val="000E0AB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1CC4"/>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279"/>
    <w:rsid w:val="00106522"/>
    <w:rsid w:val="00106D22"/>
    <w:rsid w:val="00107A87"/>
    <w:rsid w:val="00110A77"/>
    <w:rsid w:val="00110AB9"/>
    <w:rsid w:val="001124F6"/>
    <w:rsid w:val="00112928"/>
    <w:rsid w:val="00112F60"/>
    <w:rsid w:val="001139DE"/>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3EF"/>
    <w:rsid w:val="001514A9"/>
    <w:rsid w:val="00151C7B"/>
    <w:rsid w:val="00151CFF"/>
    <w:rsid w:val="00151E68"/>
    <w:rsid w:val="001528E3"/>
    <w:rsid w:val="00153119"/>
    <w:rsid w:val="001534D8"/>
    <w:rsid w:val="00155169"/>
    <w:rsid w:val="00155678"/>
    <w:rsid w:val="001558FB"/>
    <w:rsid w:val="00155E93"/>
    <w:rsid w:val="00156AC0"/>
    <w:rsid w:val="00161A08"/>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233"/>
    <w:rsid w:val="00222BA1"/>
    <w:rsid w:val="00222CB4"/>
    <w:rsid w:val="00222CB8"/>
    <w:rsid w:val="00222D0A"/>
    <w:rsid w:val="00222D62"/>
    <w:rsid w:val="00223CEC"/>
    <w:rsid w:val="00224D6A"/>
    <w:rsid w:val="00225184"/>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5C53"/>
    <w:rsid w:val="00247283"/>
    <w:rsid w:val="002507BC"/>
    <w:rsid w:val="00251962"/>
    <w:rsid w:val="00251A53"/>
    <w:rsid w:val="00251FA0"/>
    <w:rsid w:val="0025309A"/>
    <w:rsid w:val="0025317C"/>
    <w:rsid w:val="0025431B"/>
    <w:rsid w:val="0025496E"/>
    <w:rsid w:val="00254A29"/>
    <w:rsid w:val="002551A2"/>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18DA"/>
    <w:rsid w:val="0027204F"/>
    <w:rsid w:val="00272762"/>
    <w:rsid w:val="00272E9F"/>
    <w:rsid w:val="00275156"/>
    <w:rsid w:val="00275DDD"/>
    <w:rsid w:val="00275F42"/>
    <w:rsid w:val="00276962"/>
    <w:rsid w:val="00276BAC"/>
    <w:rsid w:val="00277793"/>
    <w:rsid w:val="0028043A"/>
    <w:rsid w:val="0028081A"/>
    <w:rsid w:val="002808A8"/>
    <w:rsid w:val="00280BE0"/>
    <w:rsid w:val="002815EA"/>
    <w:rsid w:val="00282684"/>
    <w:rsid w:val="002830B8"/>
    <w:rsid w:val="002862F3"/>
    <w:rsid w:val="00286AF6"/>
    <w:rsid w:val="00286C5B"/>
    <w:rsid w:val="002874B3"/>
    <w:rsid w:val="002928EB"/>
    <w:rsid w:val="00294888"/>
    <w:rsid w:val="00295991"/>
    <w:rsid w:val="002969F9"/>
    <w:rsid w:val="00296B1F"/>
    <w:rsid w:val="0029749C"/>
    <w:rsid w:val="002A0008"/>
    <w:rsid w:val="002A01D6"/>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734"/>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3EAB"/>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1CF"/>
    <w:rsid w:val="00391759"/>
    <w:rsid w:val="00392B93"/>
    <w:rsid w:val="003936FD"/>
    <w:rsid w:val="003937DF"/>
    <w:rsid w:val="00394861"/>
    <w:rsid w:val="00394DF0"/>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78E"/>
    <w:rsid w:val="003E1EB8"/>
    <w:rsid w:val="003E2524"/>
    <w:rsid w:val="003E2BDD"/>
    <w:rsid w:val="003E37D9"/>
    <w:rsid w:val="003E37F0"/>
    <w:rsid w:val="003E386A"/>
    <w:rsid w:val="003E3DC6"/>
    <w:rsid w:val="003E40F3"/>
    <w:rsid w:val="003E594A"/>
    <w:rsid w:val="003E6217"/>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4EC4"/>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AC1"/>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033"/>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2FF1"/>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5DE4"/>
    <w:rsid w:val="005A73FB"/>
    <w:rsid w:val="005A77DF"/>
    <w:rsid w:val="005A78BA"/>
    <w:rsid w:val="005B1A60"/>
    <w:rsid w:val="005B1E01"/>
    <w:rsid w:val="005B21BF"/>
    <w:rsid w:val="005B2750"/>
    <w:rsid w:val="005B2A0F"/>
    <w:rsid w:val="005B2B5D"/>
    <w:rsid w:val="005B380F"/>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B9"/>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53F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4F"/>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C12"/>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5E05"/>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538"/>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21E"/>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296"/>
    <w:rsid w:val="0079655D"/>
    <w:rsid w:val="007978BB"/>
    <w:rsid w:val="00797A28"/>
    <w:rsid w:val="007A074A"/>
    <w:rsid w:val="007A0E1B"/>
    <w:rsid w:val="007A1469"/>
    <w:rsid w:val="007A26AE"/>
    <w:rsid w:val="007A295E"/>
    <w:rsid w:val="007A39A5"/>
    <w:rsid w:val="007A39E5"/>
    <w:rsid w:val="007A3A8B"/>
    <w:rsid w:val="007A41C6"/>
    <w:rsid w:val="007A5335"/>
    <w:rsid w:val="007A6171"/>
    <w:rsid w:val="007A6FE2"/>
    <w:rsid w:val="007B01A8"/>
    <w:rsid w:val="007B0961"/>
    <w:rsid w:val="007B14A2"/>
    <w:rsid w:val="007B2007"/>
    <w:rsid w:val="007B2F6A"/>
    <w:rsid w:val="007B3DE1"/>
    <w:rsid w:val="007B4613"/>
    <w:rsid w:val="007B51D6"/>
    <w:rsid w:val="007B5422"/>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DE4"/>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3C97"/>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3D5B"/>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C7B62"/>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1A4E"/>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140C"/>
    <w:rsid w:val="00921ACF"/>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2BE2"/>
    <w:rsid w:val="00993162"/>
    <w:rsid w:val="009931B7"/>
    <w:rsid w:val="00993D12"/>
    <w:rsid w:val="00994C6C"/>
    <w:rsid w:val="00995540"/>
    <w:rsid w:val="00995F09"/>
    <w:rsid w:val="009960BF"/>
    <w:rsid w:val="009961ED"/>
    <w:rsid w:val="00996D92"/>
    <w:rsid w:val="009971E8"/>
    <w:rsid w:val="00997DF5"/>
    <w:rsid w:val="009A24D0"/>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24B6"/>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16BE"/>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2196"/>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621"/>
    <w:rsid w:val="00B82C30"/>
    <w:rsid w:val="00B83A59"/>
    <w:rsid w:val="00B853E1"/>
    <w:rsid w:val="00B85AAD"/>
    <w:rsid w:val="00B85F01"/>
    <w:rsid w:val="00B86481"/>
    <w:rsid w:val="00B8661F"/>
    <w:rsid w:val="00B87028"/>
    <w:rsid w:val="00B872A9"/>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B15"/>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C79BB"/>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0DD9"/>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87D4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0F51"/>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6BF1"/>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5D33"/>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6778"/>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CE"/>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6689F"/>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60CD"/>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8A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77B"/>
    <w:rsid w:val="00EF2F6D"/>
    <w:rsid w:val="00EF34D1"/>
    <w:rsid w:val="00EF3574"/>
    <w:rsid w:val="00EF39AE"/>
    <w:rsid w:val="00EF3C5D"/>
    <w:rsid w:val="00EF3E1F"/>
    <w:rsid w:val="00EF5B9F"/>
    <w:rsid w:val="00EF5E8C"/>
    <w:rsid w:val="00EF633F"/>
    <w:rsid w:val="00EF67D9"/>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46D"/>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2D37"/>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476D"/>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4F3"/>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C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NoSpacing">
    <w:name w:val="No Spacing"/>
    <w:uiPriority w:val="1"/>
    <w:qFormat/>
    <w:rsid w:val="003E621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NoSpacing">
    <w:name w:val="No Spacing"/>
    <w:uiPriority w:val="1"/>
    <w:qFormat/>
    <w:rsid w:val="003E62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3376433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12DDF-2A3B-4B16-892C-273A375F7F8B}">
  <ds:schemaRefs>
    <ds:schemaRef ds:uri="4f04c491-bb18-44d5-b0fd-ca42b798fd23"/>
    <ds:schemaRef ds:uri="http://schemas.openxmlformats.org/package/2006/metadata/core-properties"/>
    <ds:schemaRef ds:uri="http://purl.org/dc/elements/1.1/"/>
    <ds:schemaRef ds:uri="http://purl.org/dc/terms/"/>
    <ds:schemaRef ds:uri="http://www.w3.org/XML/1998/namespace"/>
    <ds:schemaRef ds:uri="http://schemas.microsoft.com/sharepoint/v4"/>
    <ds:schemaRef ds:uri="http://schemas.microsoft.com/office/2006/documentManagement/types"/>
    <ds:schemaRef ds:uri="http://schemas.microsoft.com/office/2006/metadata/properties"/>
    <ds:schemaRef ds:uri="http://schemas.microsoft.com/office/infopath/2007/PartnerControls"/>
    <ds:schemaRef ds:uri="118c68fd-7974-4cac-ace0-e4dc4609f1d3"/>
    <ds:schemaRef ds:uri="http://purl.org/dc/dcmitype/"/>
  </ds:schemaRefs>
</ds:datastoreItem>
</file>

<file path=customXml/itemProps4.xml><?xml version="1.0" encoding="utf-8"?>
<ds:datastoreItem xmlns:ds="http://schemas.openxmlformats.org/officeDocument/2006/customXml" ds:itemID="{CF30F6E9-C988-4D9A-8C9E-BE3E566B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A8A8BDC1.dotm</Template>
  <TotalTime>0</TotalTime>
  <Pages>5</Pages>
  <Words>1421</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2021-03-26T11:45:00Z</cp:lastPrinted>
  <dcterms:created xsi:type="dcterms:W3CDTF">2021-03-29T08:16:00Z</dcterms:created>
  <dcterms:modified xsi:type="dcterms:W3CDTF">2021-03-29T08:16:00Z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